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77F7" w14:textId="77777777" w:rsidR="0010718F" w:rsidRPr="007F5D7C" w:rsidRDefault="0010718F" w:rsidP="0010718F">
      <w:pPr>
        <w:bidi/>
        <w:spacing w:after="0" w:line="240" w:lineRule="auto"/>
        <w:jc w:val="center"/>
        <w:rPr>
          <w:rFonts w:cs="B Nazanin"/>
          <w:b/>
          <w:bCs/>
          <w:sz w:val="24"/>
          <w:szCs w:val="24"/>
          <w:rtl/>
          <w:lang w:bidi="fa-IR"/>
        </w:rPr>
      </w:pPr>
      <w:r w:rsidRPr="007F5D7C">
        <w:rPr>
          <w:rFonts w:cs="B Nazanin" w:hint="cs"/>
          <w:b/>
          <w:bCs/>
          <w:sz w:val="24"/>
          <w:szCs w:val="24"/>
          <w:rtl/>
        </w:rPr>
        <w:t>شبکه/ مرکز بهداشت شهرستان</w:t>
      </w:r>
      <w:r w:rsidRPr="007F5D7C">
        <w:rPr>
          <w:rFonts w:cs="B Nazanin" w:hint="cs"/>
          <w:b/>
          <w:bCs/>
          <w:sz w:val="24"/>
          <w:szCs w:val="24"/>
          <w:rtl/>
          <w:lang w:bidi="fa-IR"/>
        </w:rPr>
        <w:t>: --------------</w:t>
      </w:r>
    </w:p>
    <w:p w14:paraId="2F6EF3B5" w14:textId="77777777" w:rsidR="0010718F" w:rsidRPr="007F5D7C" w:rsidRDefault="0010718F" w:rsidP="0010718F">
      <w:pPr>
        <w:bidi/>
        <w:spacing w:after="0" w:line="240" w:lineRule="auto"/>
        <w:jc w:val="center"/>
        <w:rPr>
          <w:rFonts w:cs="B Nazanin"/>
          <w:b/>
          <w:bCs/>
          <w:sz w:val="24"/>
          <w:szCs w:val="24"/>
          <w:rtl/>
          <w:lang w:bidi="fa-IR"/>
        </w:rPr>
      </w:pPr>
    </w:p>
    <w:p w14:paraId="4E882A57" w14:textId="77777777" w:rsidR="0010718F" w:rsidRPr="007F5D7C" w:rsidRDefault="006728AF" w:rsidP="00F17FFB">
      <w:pPr>
        <w:bidi/>
        <w:spacing w:after="0" w:line="240" w:lineRule="auto"/>
        <w:rPr>
          <w:rFonts w:cs="B Nazanin"/>
          <w:b/>
          <w:bCs/>
          <w:sz w:val="24"/>
          <w:szCs w:val="24"/>
        </w:rPr>
      </w:pPr>
      <w:r w:rsidRPr="007F5D7C">
        <w:rPr>
          <w:rFonts w:cs="B Nazanin" w:hint="cs"/>
          <w:b/>
          <w:bCs/>
          <w:sz w:val="24"/>
          <w:szCs w:val="24"/>
          <w:rtl/>
        </w:rPr>
        <w:t xml:space="preserve">           مر</w:t>
      </w:r>
      <w:r w:rsidRPr="007F5D7C">
        <w:rPr>
          <w:rFonts w:cs="B Nazanin" w:hint="cs"/>
          <w:b/>
          <w:bCs/>
          <w:sz w:val="24"/>
          <w:szCs w:val="24"/>
          <w:rtl/>
          <w:lang w:bidi="fa-IR"/>
        </w:rPr>
        <w:t>ک</w:t>
      </w:r>
      <w:r w:rsidR="0010718F" w:rsidRPr="007F5D7C">
        <w:rPr>
          <w:rFonts w:cs="B Nazanin" w:hint="cs"/>
          <w:b/>
          <w:bCs/>
          <w:sz w:val="24"/>
          <w:szCs w:val="24"/>
          <w:rtl/>
        </w:rPr>
        <w:t>ز</w:t>
      </w:r>
      <w:r w:rsidR="00F17FFB">
        <w:rPr>
          <w:rFonts w:cs="B Nazanin" w:hint="cs"/>
          <w:b/>
          <w:bCs/>
          <w:sz w:val="24"/>
          <w:szCs w:val="24"/>
          <w:rtl/>
        </w:rPr>
        <w:t xml:space="preserve"> خدمات</w:t>
      </w:r>
      <w:r w:rsidR="00F17FFB">
        <w:rPr>
          <w:rFonts w:cs="B Nazanin"/>
          <w:b/>
          <w:bCs/>
          <w:sz w:val="24"/>
          <w:szCs w:val="24"/>
        </w:rPr>
        <w:t xml:space="preserve"> </w:t>
      </w:r>
      <w:r w:rsidR="00F17FFB" w:rsidRPr="007F5D7C">
        <w:rPr>
          <w:rFonts w:cs="B Nazanin" w:hint="cs"/>
          <w:b/>
          <w:bCs/>
          <w:sz w:val="24"/>
          <w:szCs w:val="24"/>
          <w:rtl/>
        </w:rPr>
        <w:t>جامع</w:t>
      </w:r>
      <w:r w:rsidR="00F17FFB">
        <w:rPr>
          <w:rFonts w:cs="B Nazanin"/>
          <w:b/>
          <w:bCs/>
          <w:sz w:val="24"/>
          <w:szCs w:val="24"/>
        </w:rPr>
        <w:t xml:space="preserve"> </w:t>
      </w:r>
      <w:r w:rsidR="0010718F" w:rsidRPr="007F5D7C">
        <w:rPr>
          <w:rFonts w:cs="B Nazanin" w:hint="cs"/>
          <w:b/>
          <w:bCs/>
          <w:sz w:val="24"/>
          <w:szCs w:val="24"/>
          <w:rtl/>
        </w:rPr>
        <w:t xml:space="preserve">سلامت شهری </w:t>
      </w:r>
      <w:r w:rsidR="0010718F" w:rsidRPr="007F5D7C">
        <w:rPr>
          <w:rFonts w:cs="B Nazanin" w:hint="cs"/>
          <w:b/>
          <w:bCs/>
          <w:sz w:val="24"/>
          <w:szCs w:val="24"/>
        </w:rPr>
        <w:sym w:font="Wingdings" w:char="F06F"/>
      </w:r>
      <w:r w:rsidRPr="007F5D7C">
        <w:rPr>
          <w:rFonts w:cs="B Nazanin" w:hint="cs"/>
          <w:b/>
          <w:bCs/>
          <w:sz w:val="24"/>
          <w:szCs w:val="24"/>
          <w:rtl/>
        </w:rPr>
        <w:t xml:space="preserve">               مرک</w:t>
      </w:r>
      <w:r w:rsidR="0010718F" w:rsidRPr="007F5D7C">
        <w:rPr>
          <w:rFonts w:cs="B Nazanin" w:hint="cs"/>
          <w:b/>
          <w:bCs/>
          <w:sz w:val="24"/>
          <w:szCs w:val="24"/>
          <w:rtl/>
        </w:rPr>
        <w:t xml:space="preserve">ز خدمات </w:t>
      </w:r>
      <w:r w:rsidR="00F17FFB" w:rsidRPr="007F5D7C">
        <w:rPr>
          <w:rFonts w:cs="B Nazanin" w:hint="cs"/>
          <w:b/>
          <w:bCs/>
          <w:sz w:val="24"/>
          <w:szCs w:val="24"/>
          <w:rtl/>
        </w:rPr>
        <w:t>جامع</w:t>
      </w:r>
      <w:r w:rsidR="00F17FFB">
        <w:rPr>
          <w:rFonts w:cs="B Nazanin"/>
          <w:b/>
          <w:bCs/>
          <w:sz w:val="24"/>
          <w:szCs w:val="24"/>
        </w:rPr>
        <w:t xml:space="preserve"> </w:t>
      </w:r>
      <w:r w:rsidR="0010718F" w:rsidRPr="007F5D7C">
        <w:rPr>
          <w:rFonts w:cs="B Nazanin" w:hint="cs"/>
          <w:b/>
          <w:bCs/>
          <w:sz w:val="24"/>
          <w:szCs w:val="24"/>
          <w:rtl/>
        </w:rPr>
        <w:t xml:space="preserve">سلامت روستایی </w:t>
      </w:r>
      <w:r w:rsidR="0010718F" w:rsidRPr="007F5D7C">
        <w:rPr>
          <w:rFonts w:cs="B Nazanin" w:hint="cs"/>
          <w:b/>
          <w:bCs/>
          <w:sz w:val="24"/>
          <w:szCs w:val="24"/>
        </w:rPr>
        <w:sym w:font="Wingdings" w:char="F06F"/>
      </w:r>
      <w:r w:rsidR="0010718F" w:rsidRPr="007F5D7C">
        <w:rPr>
          <w:rFonts w:cs="B Nazanin" w:hint="cs"/>
          <w:b/>
          <w:bCs/>
          <w:sz w:val="24"/>
          <w:szCs w:val="24"/>
          <w:rtl/>
        </w:rPr>
        <w:t xml:space="preserve">             نام واحد ارائه</w:t>
      </w:r>
      <w:r w:rsidR="0010718F" w:rsidRPr="007F5D7C">
        <w:rPr>
          <w:rFonts w:cs="B Nazanin" w:hint="cs"/>
          <w:b/>
          <w:bCs/>
          <w:sz w:val="24"/>
          <w:szCs w:val="24"/>
          <w:rtl/>
        </w:rPr>
        <w:softHyphen/>
        <w:t>دهنده خدمت: -------------</w:t>
      </w:r>
    </w:p>
    <w:p w14:paraId="58CD1F4D" w14:textId="77777777" w:rsidR="0010718F" w:rsidRPr="007F5D7C" w:rsidRDefault="0010718F" w:rsidP="0010718F">
      <w:pPr>
        <w:bidi/>
        <w:spacing w:after="0" w:line="240" w:lineRule="auto"/>
        <w:ind w:right="144"/>
        <w:jc w:val="center"/>
        <w:rPr>
          <w:rFonts w:cs="B Nazanin"/>
          <w:b/>
          <w:bCs/>
          <w:sz w:val="24"/>
          <w:szCs w:val="24"/>
          <w:rtl/>
        </w:rPr>
      </w:pPr>
    </w:p>
    <w:p w14:paraId="5036A2B1" w14:textId="77777777" w:rsidR="0010718F" w:rsidRPr="007F5D7C" w:rsidRDefault="0010718F" w:rsidP="0010718F">
      <w:pPr>
        <w:bidi/>
        <w:spacing w:after="0" w:line="240" w:lineRule="auto"/>
        <w:ind w:right="144"/>
        <w:jc w:val="center"/>
        <w:rPr>
          <w:rFonts w:cs="B Nazanin"/>
          <w:b/>
          <w:bCs/>
          <w:sz w:val="28"/>
          <w:szCs w:val="28"/>
          <w:rtl/>
        </w:rPr>
      </w:pPr>
      <w:r w:rsidRPr="007F5D7C">
        <w:rPr>
          <w:rFonts w:cs="B Nazanin"/>
          <w:b/>
          <w:bCs/>
          <w:sz w:val="28"/>
          <w:szCs w:val="28"/>
          <w:rtl/>
        </w:rPr>
        <w:t xml:space="preserve">جدول </w:t>
      </w:r>
      <w:r w:rsidRPr="007F5D7C">
        <w:rPr>
          <w:rFonts w:cs="B Nazanin" w:hint="cs"/>
          <w:b/>
          <w:bCs/>
          <w:sz w:val="28"/>
          <w:szCs w:val="28"/>
          <w:rtl/>
        </w:rPr>
        <w:t xml:space="preserve">جمع بندی نتایچ پایش </w:t>
      </w:r>
    </w:p>
    <w:p w14:paraId="5B0C3259" w14:textId="77777777" w:rsidR="0010718F" w:rsidRPr="007F5D7C" w:rsidRDefault="0010718F" w:rsidP="0010718F">
      <w:pPr>
        <w:bidi/>
        <w:spacing w:after="0" w:line="240" w:lineRule="auto"/>
        <w:ind w:right="144"/>
        <w:jc w:val="center"/>
        <w:rPr>
          <w:rFonts w:cs="B Nazanin"/>
          <w:b/>
          <w:bCs/>
          <w:sz w:val="24"/>
          <w:szCs w:val="24"/>
          <w:rtl/>
        </w:rPr>
      </w:pPr>
    </w:p>
    <w:tbl>
      <w:tblPr>
        <w:tblStyle w:val="TableGrid"/>
        <w:bidiVisual/>
        <w:tblW w:w="0" w:type="auto"/>
        <w:jc w:val="center"/>
        <w:tblLook w:val="04A0" w:firstRow="1" w:lastRow="0" w:firstColumn="1" w:lastColumn="0" w:noHBand="0" w:noVBand="1"/>
      </w:tblPr>
      <w:tblGrid>
        <w:gridCol w:w="1167"/>
        <w:gridCol w:w="803"/>
        <w:gridCol w:w="2621"/>
        <w:gridCol w:w="1599"/>
        <w:gridCol w:w="1806"/>
        <w:gridCol w:w="1806"/>
        <w:gridCol w:w="1807"/>
      </w:tblGrid>
      <w:tr w:rsidR="007F5D7C" w:rsidRPr="007F5D7C" w14:paraId="7624A5B9" w14:textId="77777777" w:rsidTr="00D80F50">
        <w:trPr>
          <w:jc w:val="center"/>
        </w:trPr>
        <w:tc>
          <w:tcPr>
            <w:tcW w:w="1731" w:type="dxa"/>
            <w:gridSpan w:val="2"/>
            <w:shd w:val="clear" w:color="auto" w:fill="F2F2F2" w:themeFill="background1" w:themeFillShade="F2"/>
            <w:vAlign w:val="center"/>
          </w:tcPr>
          <w:p w14:paraId="7DF45632" w14:textId="77777777" w:rsidR="0010718F" w:rsidRPr="007F5D7C" w:rsidRDefault="0010718F" w:rsidP="009C3F56">
            <w:pPr>
              <w:bidi/>
              <w:jc w:val="center"/>
              <w:rPr>
                <w:rFonts w:cs="B Nazanin"/>
                <w:b/>
                <w:bCs/>
                <w:sz w:val="24"/>
                <w:szCs w:val="24"/>
              </w:rPr>
            </w:pPr>
            <w:r w:rsidRPr="007F5D7C">
              <w:rPr>
                <w:rFonts w:cs="B Nazanin" w:hint="cs"/>
                <w:b/>
                <w:bCs/>
                <w:sz w:val="24"/>
                <w:szCs w:val="24"/>
                <w:rtl/>
              </w:rPr>
              <w:t>عنوان</w:t>
            </w:r>
          </w:p>
        </w:tc>
        <w:tc>
          <w:tcPr>
            <w:tcW w:w="2621" w:type="dxa"/>
            <w:shd w:val="clear" w:color="auto" w:fill="F2F2F2" w:themeFill="background1" w:themeFillShade="F2"/>
            <w:vAlign w:val="center"/>
          </w:tcPr>
          <w:p w14:paraId="219BC283" w14:textId="77777777" w:rsidR="0010718F" w:rsidRPr="007F5D7C" w:rsidRDefault="0010718F" w:rsidP="009C3F56">
            <w:pPr>
              <w:bidi/>
              <w:jc w:val="center"/>
              <w:rPr>
                <w:rFonts w:cs="B Nazanin"/>
                <w:b/>
                <w:bCs/>
                <w:sz w:val="24"/>
                <w:szCs w:val="24"/>
              </w:rPr>
            </w:pPr>
            <w:r w:rsidRPr="007F5D7C">
              <w:rPr>
                <w:rFonts w:cs="B Nazanin" w:hint="cs"/>
                <w:b/>
                <w:bCs/>
                <w:sz w:val="24"/>
                <w:szCs w:val="24"/>
                <w:rtl/>
              </w:rPr>
              <w:t>مدیریت و برنامه‌ریزی</w:t>
            </w:r>
            <w:r w:rsidR="00D80F50">
              <w:rPr>
                <w:rFonts w:cs="B Nazanin" w:hint="cs"/>
                <w:b/>
                <w:bCs/>
                <w:sz w:val="24"/>
                <w:szCs w:val="24"/>
                <w:rtl/>
              </w:rPr>
              <w:t xml:space="preserve"> و اجرا</w:t>
            </w:r>
            <w:r w:rsidRPr="007F5D7C">
              <w:rPr>
                <w:rFonts w:cs="B Nazanin" w:hint="cs"/>
                <w:b/>
                <w:bCs/>
                <w:sz w:val="24"/>
                <w:szCs w:val="24"/>
                <w:rtl/>
              </w:rPr>
              <w:t xml:space="preserve"> </w:t>
            </w:r>
          </w:p>
        </w:tc>
        <w:tc>
          <w:tcPr>
            <w:tcW w:w="1599" w:type="dxa"/>
            <w:shd w:val="clear" w:color="auto" w:fill="F2F2F2" w:themeFill="background1" w:themeFillShade="F2"/>
            <w:vAlign w:val="center"/>
          </w:tcPr>
          <w:p w14:paraId="6F81E94A" w14:textId="77777777" w:rsidR="0010718F" w:rsidRPr="007F5D7C" w:rsidRDefault="0010718F" w:rsidP="009C3F56">
            <w:pPr>
              <w:bidi/>
              <w:jc w:val="center"/>
              <w:rPr>
                <w:rFonts w:cs="B Nazanin"/>
                <w:b/>
                <w:bCs/>
                <w:sz w:val="24"/>
                <w:szCs w:val="24"/>
              </w:rPr>
            </w:pPr>
            <w:r w:rsidRPr="007F5D7C">
              <w:rPr>
                <w:rFonts w:cs="B Nazanin" w:hint="cs"/>
                <w:b/>
                <w:bCs/>
                <w:sz w:val="24"/>
                <w:szCs w:val="24"/>
                <w:rtl/>
              </w:rPr>
              <w:t>سازماندهی</w:t>
            </w:r>
          </w:p>
        </w:tc>
        <w:tc>
          <w:tcPr>
            <w:tcW w:w="1806" w:type="dxa"/>
            <w:shd w:val="clear" w:color="auto" w:fill="F2F2F2" w:themeFill="background1" w:themeFillShade="F2"/>
            <w:vAlign w:val="center"/>
          </w:tcPr>
          <w:p w14:paraId="65DFA395" w14:textId="77777777" w:rsidR="0010718F" w:rsidRPr="007F5D7C" w:rsidRDefault="0010718F" w:rsidP="009C3F56">
            <w:pPr>
              <w:bidi/>
              <w:jc w:val="center"/>
              <w:rPr>
                <w:rFonts w:cs="B Nazanin"/>
                <w:b/>
                <w:bCs/>
                <w:sz w:val="24"/>
                <w:szCs w:val="24"/>
              </w:rPr>
            </w:pPr>
            <w:r w:rsidRPr="007F5D7C">
              <w:rPr>
                <w:rFonts w:cs="B Nazanin" w:hint="cs"/>
                <w:b/>
                <w:bCs/>
                <w:sz w:val="24"/>
                <w:szCs w:val="24"/>
                <w:rtl/>
              </w:rPr>
              <w:t>نحوه</w:t>
            </w:r>
            <w:r w:rsidRPr="007F5D7C">
              <w:rPr>
                <w:rFonts w:cs="B Nazanin" w:hint="cs"/>
                <w:b/>
                <w:bCs/>
                <w:sz w:val="24"/>
                <w:szCs w:val="24"/>
                <w:rtl/>
              </w:rPr>
              <w:softHyphen/>
              <w:t>ی ارائه خدمت</w:t>
            </w:r>
          </w:p>
        </w:tc>
        <w:tc>
          <w:tcPr>
            <w:tcW w:w="1806" w:type="dxa"/>
            <w:shd w:val="clear" w:color="auto" w:fill="F2F2F2" w:themeFill="background1" w:themeFillShade="F2"/>
            <w:vAlign w:val="center"/>
          </w:tcPr>
          <w:p w14:paraId="4F9373F4" w14:textId="77777777" w:rsidR="0010718F" w:rsidRPr="007F5D7C" w:rsidRDefault="0010718F" w:rsidP="009C3F56">
            <w:pPr>
              <w:bidi/>
              <w:jc w:val="center"/>
              <w:rPr>
                <w:rFonts w:cs="B Nazanin"/>
                <w:b/>
                <w:bCs/>
                <w:sz w:val="24"/>
                <w:szCs w:val="24"/>
                <w:rtl/>
              </w:rPr>
            </w:pPr>
            <w:r w:rsidRPr="007F5D7C">
              <w:rPr>
                <w:rFonts w:cs="B Nazanin" w:hint="cs"/>
                <w:b/>
                <w:bCs/>
                <w:sz w:val="24"/>
                <w:szCs w:val="24"/>
                <w:rtl/>
              </w:rPr>
              <w:t>گزارش دهی</w:t>
            </w:r>
          </w:p>
        </w:tc>
        <w:tc>
          <w:tcPr>
            <w:tcW w:w="1807" w:type="dxa"/>
            <w:shd w:val="clear" w:color="auto" w:fill="F2F2F2" w:themeFill="background1" w:themeFillShade="F2"/>
            <w:vAlign w:val="center"/>
          </w:tcPr>
          <w:p w14:paraId="66D435E6" w14:textId="77777777" w:rsidR="0010718F" w:rsidRPr="007F5D7C" w:rsidRDefault="0010718F" w:rsidP="009C3F56">
            <w:pPr>
              <w:bidi/>
              <w:jc w:val="center"/>
              <w:rPr>
                <w:rFonts w:cs="B Nazanin"/>
                <w:b/>
                <w:bCs/>
                <w:sz w:val="24"/>
                <w:szCs w:val="24"/>
              </w:rPr>
            </w:pPr>
            <w:r w:rsidRPr="007F5D7C">
              <w:rPr>
                <w:rFonts w:cs="B Nazanin" w:hint="cs"/>
                <w:b/>
                <w:bCs/>
                <w:sz w:val="24"/>
                <w:szCs w:val="24"/>
                <w:rtl/>
              </w:rPr>
              <w:t xml:space="preserve">کل امتیاز </w:t>
            </w:r>
          </w:p>
        </w:tc>
      </w:tr>
      <w:tr w:rsidR="007F5D7C" w:rsidRPr="007F5D7C" w14:paraId="51A0122F" w14:textId="77777777" w:rsidTr="00D80F50">
        <w:trPr>
          <w:jc w:val="center"/>
        </w:trPr>
        <w:tc>
          <w:tcPr>
            <w:tcW w:w="1731" w:type="dxa"/>
            <w:gridSpan w:val="2"/>
            <w:vAlign w:val="center"/>
          </w:tcPr>
          <w:p w14:paraId="76F69CFF" w14:textId="77777777" w:rsidR="0010718F" w:rsidRPr="007F5D7C" w:rsidRDefault="0010718F" w:rsidP="009C3F56">
            <w:pPr>
              <w:bidi/>
              <w:jc w:val="center"/>
              <w:rPr>
                <w:rFonts w:cs="B Nazanin"/>
                <w:b/>
                <w:bCs/>
                <w:sz w:val="24"/>
                <w:szCs w:val="24"/>
                <w:rtl/>
              </w:rPr>
            </w:pPr>
            <w:r w:rsidRPr="007F5D7C">
              <w:rPr>
                <w:rFonts w:cs="B Nazanin" w:hint="cs"/>
                <w:b/>
                <w:bCs/>
                <w:sz w:val="24"/>
                <w:szCs w:val="24"/>
                <w:rtl/>
              </w:rPr>
              <w:t>امتیاز مطلوب</w:t>
            </w:r>
          </w:p>
        </w:tc>
        <w:tc>
          <w:tcPr>
            <w:tcW w:w="2621" w:type="dxa"/>
            <w:shd w:val="clear" w:color="auto" w:fill="auto"/>
            <w:vAlign w:val="center"/>
          </w:tcPr>
          <w:p w14:paraId="6DF1C6F7" w14:textId="7044F431" w:rsidR="0010718F" w:rsidRPr="007F5D7C" w:rsidRDefault="003C505C" w:rsidP="009C3F56">
            <w:pPr>
              <w:tabs>
                <w:tab w:val="left" w:pos="5333"/>
              </w:tabs>
              <w:bidi/>
              <w:jc w:val="center"/>
              <w:rPr>
                <w:rFonts w:cs="B Nazanin"/>
                <w:b/>
                <w:bCs/>
                <w:sz w:val="24"/>
                <w:szCs w:val="24"/>
              </w:rPr>
            </w:pPr>
            <w:r>
              <w:rPr>
                <w:rFonts w:cs="B Nazanin" w:hint="cs"/>
                <w:b/>
                <w:bCs/>
                <w:sz w:val="24"/>
                <w:szCs w:val="24"/>
                <w:rtl/>
              </w:rPr>
              <w:t>65</w:t>
            </w:r>
          </w:p>
        </w:tc>
        <w:tc>
          <w:tcPr>
            <w:tcW w:w="1599" w:type="dxa"/>
            <w:shd w:val="clear" w:color="auto" w:fill="auto"/>
            <w:vAlign w:val="center"/>
          </w:tcPr>
          <w:p w14:paraId="6F6AD3F5" w14:textId="77777777" w:rsidR="0010718F" w:rsidRPr="007F5D7C" w:rsidRDefault="0010718F" w:rsidP="009C3F56">
            <w:pPr>
              <w:jc w:val="center"/>
            </w:pPr>
            <w:r w:rsidRPr="007F5D7C">
              <w:rPr>
                <w:rFonts w:cs="B Nazanin" w:hint="cs"/>
                <w:b/>
                <w:bCs/>
                <w:sz w:val="24"/>
                <w:szCs w:val="24"/>
                <w:rtl/>
              </w:rPr>
              <w:t>15</w:t>
            </w:r>
          </w:p>
        </w:tc>
        <w:tc>
          <w:tcPr>
            <w:tcW w:w="1806" w:type="dxa"/>
            <w:shd w:val="clear" w:color="auto" w:fill="auto"/>
            <w:vAlign w:val="center"/>
          </w:tcPr>
          <w:p w14:paraId="7052634C" w14:textId="55AF0378" w:rsidR="0010718F" w:rsidRPr="007F5D7C" w:rsidRDefault="00460D0B" w:rsidP="009C3F56">
            <w:pPr>
              <w:jc w:val="center"/>
            </w:pPr>
            <w:r>
              <w:rPr>
                <w:rFonts w:cs="B Nazanin" w:hint="cs"/>
                <w:b/>
                <w:bCs/>
                <w:sz w:val="24"/>
                <w:szCs w:val="24"/>
                <w:rtl/>
              </w:rPr>
              <w:t>12</w:t>
            </w:r>
          </w:p>
        </w:tc>
        <w:tc>
          <w:tcPr>
            <w:tcW w:w="1806" w:type="dxa"/>
            <w:shd w:val="clear" w:color="auto" w:fill="auto"/>
            <w:vAlign w:val="center"/>
          </w:tcPr>
          <w:p w14:paraId="23B86035" w14:textId="43219DE4" w:rsidR="0010718F" w:rsidRPr="007F5D7C" w:rsidRDefault="00460D0B" w:rsidP="009C3F56">
            <w:pPr>
              <w:jc w:val="center"/>
            </w:pPr>
            <w:r>
              <w:rPr>
                <w:rFonts w:cs="B Nazanin" w:hint="cs"/>
                <w:b/>
                <w:bCs/>
                <w:sz w:val="24"/>
                <w:szCs w:val="24"/>
                <w:rtl/>
              </w:rPr>
              <w:t>8</w:t>
            </w:r>
          </w:p>
        </w:tc>
        <w:tc>
          <w:tcPr>
            <w:tcW w:w="1807" w:type="dxa"/>
            <w:shd w:val="clear" w:color="auto" w:fill="auto"/>
            <w:vAlign w:val="center"/>
          </w:tcPr>
          <w:p w14:paraId="734FA5FF" w14:textId="77777777" w:rsidR="0010718F" w:rsidRPr="007F5D7C" w:rsidRDefault="0010718F" w:rsidP="009C3F56">
            <w:pPr>
              <w:bidi/>
              <w:jc w:val="center"/>
              <w:rPr>
                <w:rFonts w:cs="B Nazanin"/>
                <w:b/>
                <w:bCs/>
                <w:sz w:val="24"/>
                <w:szCs w:val="24"/>
              </w:rPr>
            </w:pPr>
            <w:r w:rsidRPr="007F5D7C">
              <w:rPr>
                <w:rFonts w:cs="B Nazanin" w:hint="cs"/>
                <w:b/>
                <w:bCs/>
                <w:sz w:val="24"/>
                <w:szCs w:val="24"/>
                <w:rtl/>
              </w:rPr>
              <w:t>100</w:t>
            </w:r>
          </w:p>
        </w:tc>
      </w:tr>
      <w:tr w:rsidR="007F5D7C" w:rsidRPr="007F5D7C" w14:paraId="0C561494" w14:textId="77777777" w:rsidTr="00D80F50">
        <w:trPr>
          <w:jc w:val="center"/>
        </w:trPr>
        <w:tc>
          <w:tcPr>
            <w:tcW w:w="1731" w:type="dxa"/>
            <w:gridSpan w:val="2"/>
            <w:vAlign w:val="center"/>
          </w:tcPr>
          <w:p w14:paraId="04E67A4E" w14:textId="77777777" w:rsidR="0010718F" w:rsidRPr="007F5D7C" w:rsidRDefault="0010718F" w:rsidP="009C3F56">
            <w:pPr>
              <w:bidi/>
              <w:jc w:val="center"/>
              <w:rPr>
                <w:rFonts w:cs="B Nazanin"/>
                <w:b/>
                <w:bCs/>
                <w:sz w:val="24"/>
                <w:szCs w:val="24"/>
              </w:rPr>
            </w:pPr>
            <w:r w:rsidRPr="007F5D7C">
              <w:rPr>
                <w:rFonts w:cs="B Nazanin" w:hint="cs"/>
                <w:b/>
                <w:bCs/>
                <w:sz w:val="24"/>
                <w:szCs w:val="24"/>
                <w:rtl/>
              </w:rPr>
              <w:t>امتیاز کسب شده</w:t>
            </w:r>
          </w:p>
        </w:tc>
        <w:tc>
          <w:tcPr>
            <w:tcW w:w="2621" w:type="dxa"/>
            <w:vAlign w:val="center"/>
          </w:tcPr>
          <w:p w14:paraId="18EEC506" w14:textId="77777777" w:rsidR="0010718F" w:rsidRPr="007F5D7C" w:rsidRDefault="0010718F" w:rsidP="009C3F56">
            <w:pPr>
              <w:tabs>
                <w:tab w:val="left" w:pos="5333"/>
              </w:tabs>
              <w:bidi/>
              <w:jc w:val="center"/>
              <w:rPr>
                <w:rFonts w:cs="B Nazanin"/>
                <w:b/>
                <w:bCs/>
                <w:sz w:val="24"/>
                <w:szCs w:val="24"/>
              </w:rPr>
            </w:pPr>
          </w:p>
        </w:tc>
        <w:tc>
          <w:tcPr>
            <w:tcW w:w="1599" w:type="dxa"/>
            <w:vAlign w:val="center"/>
          </w:tcPr>
          <w:p w14:paraId="1B0943FC" w14:textId="77777777" w:rsidR="0010718F" w:rsidRPr="007F5D7C" w:rsidRDefault="0010718F" w:rsidP="009C3F56">
            <w:pPr>
              <w:tabs>
                <w:tab w:val="left" w:pos="5333"/>
              </w:tabs>
              <w:bidi/>
              <w:jc w:val="center"/>
              <w:rPr>
                <w:rFonts w:cs="B Nazanin"/>
                <w:b/>
                <w:bCs/>
                <w:sz w:val="24"/>
                <w:szCs w:val="24"/>
              </w:rPr>
            </w:pPr>
          </w:p>
        </w:tc>
        <w:tc>
          <w:tcPr>
            <w:tcW w:w="1806" w:type="dxa"/>
            <w:vAlign w:val="center"/>
          </w:tcPr>
          <w:p w14:paraId="4D81D4FE" w14:textId="77777777" w:rsidR="0010718F" w:rsidRPr="007F5D7C" w:rsidRDefault="0010718F" w:rsidP="009C3F56">
            <w:pPr>
              <w:bidi/>
              <w:jc w:val="center"/>
              <w:rPr>
                <w:rFonts w:cs="B Nazanin"/>
                <w:b/>
                <w:bCs/>
                <w:sz w:val="24"/>
                <w:szCs w:val="24"/>
              </w:rPr>
            </w:pPr>
          </w:p>
        </w:tc>
        <w:tc>
          <w:tcPr>
            <w:tcW w:w="1806" w:type="dxa"/>
            <w:vAlign w:val="center"/>
          </w:tcPr>
          <w:p w14:paraId="08D4E1D4" w14:textId="77777777" w:rsidR="0010718F" w:rsidRPr="007F5D7C" w:rsidRDefault="0010718F" w:rsidP="009C3F56">
            <w:pPr>
              <w:bidi/>
              <w:jc w:val="center"/>
              <w:rPr>
                <w:rFonts w:cs="B Nazanin"/>
                <w:b/>
                <w:bCs/>
                <w:sz w:val="24"/>
                <w:szCs w:val="24"/>
              </w:rPr>
            </w:pPr>
          </w:p>
        </w:tc>
        <w:tc>
          <w:tcPr>
            <w:tcW w:w="1807" w:type="dxa"/>
            <w:vAlign w:val="center"/>
          </w:tcPr>
          <w:p w14:paraId="69E8356A" w14:textId="77777777" w:rsidR="0010718F" w:rsidRPr="007F5D7C" w:rsidRDefault="0010718F" w:rsidP="009C3F56">
            <w:pPr>
              <w:bidi/>
              <w:jc w:val="center"/>
              <w:rPr>
                <w:rFonts w:cs="B Nazanin"/>
                <w:b/>
                <w:bCs/>
                <w:sz w:val="24"/>
                <w:szCs w:val="24"/>
              </w:rPr>
            </w:pPr>
          </w:p>
        </w:tc>
      </w:tr>
      <w:tr w:rsidR="007F5D7C" w:rsidRPr="007F5D7C" w14:paraId="1CC3EF06" w14:textId="77777777" w:rsidTr="00D80F50">
        <w:trPr>
          <w:jc w:val="center"/>
        </w:trPr>
        <w:tc>
          <w:tcPr>
            <w:tcW w:w="1167" w:type="dxa"/>
            <w:vMerge w:val="restart"/>
            <w:vAlign w:val="center"/>
          </w:tcPr>
          <w:p w14:paraId="5D6028E9" w14:textId="77777777" w:rsidR="0010718F" w:rsidRPr="007F5D7C" w:rsidRDefault="0010718F" w:rsidP="009C3F56">
            <w:pPr>
              <w:bidi/>
              <w:jc w:val="center"/>
              <w:rPr>
                <w:rFonts w:cs="B Nazanin"/>
                <w:b/>
                <w:bCs/>
                <w:sz w:val="24"/>
                <w:szCs w:val="24"/>
              </w:rPr>
            </w:pPr>
            <w:r w:rsidRPr="007F5D7C">
              <w:rPr>
                <w:rFonts w:cs="B Nazanin" w:hint="cs"/>
                <w:b/>
                <w:bCs/>
                <w:sz w:val="24"/>
                <w:szCs w:val="24"/>
                <w:rtl/>
              </w:rPr>
              <w:t xml:space="preserve">امتیاز </w:t>
            </w:r>
          </w:p>
        </w:tc>
        <w:tc>
          <w:tcPr>
            <w:tcW w:w="564" w:type="dxa"/>
            <w:vAlign w:val="center"/>
          </w:tcPr>
          <w:p w14:paraId="4D0E66DC" w14:textId="77777777" w:rsidR="0010718F" w:rsidRPr="007F5D7C" w:rsidRDefault="0010718F" w:rsidP="009C3F56">
            <w:pPr>
              <w:bidi/>
              <w:jc w:val="center"/>
              <w:rPr>
                <w:rFonts w:cs="B Nazanin"/>
                <w:b/>
                <w:bCs/>
                <w:sz w:val="24"/>
                <w:szCs w:val="24"/>
              </w:rPr>
            </w:pPr>
            <w:r w:rsidRPr="007F5D7C">
              <w:rPr>
                <w:rFonts w:cs="B Nazanin" w:hint="cs"/>
                <w:b/>
                <w:bCs/>
                <w:sz w:val="24"/>
                <w:szCs w:val="24"/>
                <w:rtl/>
              </w:rPr>
              <w:t>ضعیف</w:t>
            </w:r>
          </w:p>
        </w:tc>
        <w:tc>
          <w:tcPr>
            <w:tcW w:w="2621" w:type="dxa"/>
            <w:vAlign w:val="center"/>
          </w:tcPr>
          <w:p w14:paraId="3C8CD532" w14:textId="77777777" w:rsidR="0010718F" w:rsidRPr="007F5D7C" w:rsidRDefault="0010718F" w:rsidP="009C3F56">
            <w:pPr>
              <w:bidi/>
              <w:jc w:val="center"/>
              <w:rPr>
                <w:rFonts w:cs="B Nazanin"/>
                <w:b/>
                <w:bCs/>
                <w:sz w:val="24"/>
                <w:szCs w:val="24"/>
              </w:rPr>
            </w:pPr>
          </w:p>
        </w:tc>
        <w:tc>
          <w:tcPr>
            <w:tcW w:w="1599" w:type="dxa"/>
            <w:vAlign w:val="center"/>
          </w:tcPr>
          <w:p w14:paraId="01DBBFC0" w14:textId="77777777" w:rsidR="0010718F" w:rsidRPr="007F5D7C" w:rsidRDefault="0010718F" w:rsidP="009C3F56">
            <w:pPr>
              <w:bidi/>
              <w:jc w:val="center"/>
              <w:rPr>
                <w:rFonts w:cs="B Nazanin"/>
                <w:b/>
                <w:bCs/>
                <w:sz w:val="24"/>
                <w:szCs w:val="24"/>
              </w:rPr>
            </w:pPr>
          </w:p>
        </w:tc>
        <w:tc>
          <w:tcPr>
            <w:tcW w:w="1806" w:type="dxa"/>
            <w:vAlign w:val="center"/>
          </w:tcPr>
          <w:p w14:paraId="6657E165" w14:textId="77777777" w:rsidR="0010718F" w:rsidRPr="007F5D7C" w:rsidRDefault="0010718F" w:rsidP="009C3F56">
            <w:pPr>
              <w:bidi/>
              <w:jc w:val="center"/>
              <w:rPr>
                <w:rFonts w:cs="B Nazanin"/>
                <w:b/>
                <w:bCs/>
                <w:sz w:val="24"/>
                <w:szCs w:val="24"/>
              </w:rPr>
            </w:pPr>
          </w:p>
        </w:tc>
        <w:tc>
          <w:tcPr>
            <w:tcW w:w="1806" w:type="dxa"/>
            <w:vAlign w:val="center"/>
          </w:tcPr>
          <w:p w14:paraId="546EC5D2" w14:textId="77777777" w:rsidR="0010718F" w:rsidRPr="007F5D7C" w:rsidRDefault="0010718F" w:rsidP="009C3F56">
            <w:pPr>
              <w:bidi/>
              <w:jc w:val="center"/>
              <w:rPr>
                <w:rFonts w:cs="B Nazanin"/>
                <w:b/>
                <w:bCs/>
                <w:sz w:val="24"/>
                <w:szCs w:val="24"/>
                <w:rtl/>
              </w:rPr>
            </w:pPr>
          </w:p>
        </w:tc>
        <w:tc>
          <w:tcPr>
            <w:tcW w:w="1807" w:type="dxa"/>
            <w:vAlign w:val="center"/>
          </w:tcPr>
          <w:p w14:paraId="38A7E9DF" w14:textId="77777777" w:rsidR="0010718F" w:rsidRPr="007F5D7C" w:rsidRDefault="0010718F" w:rsidP="009C3F56">
            <w:pPr>
              <w:bidi/>
              <w:jc w:val="center"/>
              <w:rPr>
                <w:rFonts w:cs="B Nazanin"/>
                <w:b/>
                <w:bCs/>
                <w:sz w:val="24"/>
                <w:szCs w:val="24"/>
              </w:rPr>
            </w:pPr>
            <w:r w:rsidRPr="007F5D7C">
              <w:rPr>
                <w:rFonts w:cs="B Nazanin" w:hint="cs"/>
                <w:b/>
                <w:bCs/>
                <w:sz w:val="24"/>
                <w:szCs w:val="24"/>
                <w:rtl/>
              </w:rPr>
              <w:t>75&gt;</w:t>
            </w:r>
          </w:p>
        </w:tc>
      </w:tr>
      <w:tr w:rsidR="007F5D7C" w:rsidRPr="007F5D7C" w14:paraId="1664B694" w14:textId="77777777" w:rsidTr="00D80F50">
        <w:trPr>
          <w:jc w:val="center"/>
        </w:trPr>
        <w:tc>
          <w:tcPr>
            <w:tcW w:w="1167" w:type="dxa"/>
            <w:vMerge/>
            <w:vAlign w:val="center"/>
          </w:tcPr>
          <w:p w14:paraId="23B578F2" w14:textId="77777777" w:rsidR="0010718F" w:rsidRPr="007F5D7C" w:rsidRDefault="0010718F" w:rsidP="009C3F56">
            <w:pPr>
              <w:bidi/>
              <w:jc w:val="center"/>
              <w:rPr>
                <w:rFonts w:cs="B Nazanin"/>
                <w:b/>
                <w:bCs/>
                <w:sz w:val="24"/>
                <w:szCs w:val="24"/>
                <w:rtl/>
              </w:rPr>
            </w:pPr>
          </w:p>
        </w:tc>
        <w:tc>
          <w:tcPr>
            <w:tcW w:w="564" w:type="dxa"/>
            <w:vAlign w:val="center"/>
          </w:tcPr>
          <w:p w14:paraId="03EDA57F" w14:textId="77777777" w:rsidR="0010718F" w:rsidRPr="007F5D7C" w:rsidRDefault="0010718F" w:rsidP="009C3F56">
            <w:pPr>
              <w:bidi/>
              <w:jc w:val="center"/>
              <w:rPr>
                <w:rFonts w:cs="B Nazanin"/>
                <w:b/>
                <w:bCs/>
                <w:sz w:val="24"/>
                <w:szCs w:val="24"/>
                <w:rtl/>
              </w:rPr>
            </w:pPr>
            <w:r w:rsidRPr="007F5D7C">
              <w:rPr>
                <w:rFonts w:cs="B Nazanin" w:hint="cs"/>
                <w:b/>
                <w:bCs/>
                <w:sz w:val="24"/>
                <w:szCs w:val="24"/>
                <w:rtl/>
              </w:rPr>
              <w:t>متوسط</w:t>
            </w:r>
          </w:p>
        </w:tc>
        <w:tc>
          <w:tcPr>
            <w:tcW w:w="2621" w:type="dxa"/>
            <w:vAlign w:val="center"/>
          </w:tcPr>
          <w:p w14:paraId="4EF2BAD9" w14:textId="77777777" w:rsidR="0010718F" w:rsidRPr="007F5D7C" w:rsidRDefault="0010718F" w:rsidP="009C3F56">
            <w:pPr>
              <w:bidi/>
              <w:jc w:val="center"/>
              <w:rPr>
                <w:rFonts w:cs="B Nazanin"/>
                <w:b/>
                <w:bCs/>
                <w:sz w:val="24"/>
                <w:szCs w:val="24"/>
                <w:rtl/>
              </w:rPr>
            </w:pPr>
            <w:r w:rsidRPr="007F5D7C">
              <w:rPr>
                <w:rFonts w:cs="B Nazanin"/>
                <w:b/>
                <w:bCs/>
                <w:sz w:val="24"/>
                <w:szCs w:val="24"/>
              </w:rPr>
              <w:t xml:space="preserve">  </w:t>
            </w:r>
          </w:p>
        </w:tc>
        <w:tc>
          <w:tcPr>
            <w:tcW w:w="1599" w:type="dxa"/>
            <w:vAlign w:val="center"/>
          </w:tcPr>
          <w:p w14:paraId="50F6FC22" w14:textId="77777777" w:rsidR="0010718F" w:rsidRPr="007F5D7C" w:rsidRDefault="0010718F" w:rsidP="009C3F56">
            <w:pPr>
              <w:tabs>
                <w:tab w:val="left" w:pos="5333"/>
              </w:tabs>
              <w:bidi/>
              <w:jc w:val="center"/>
              <w:rPr>
                <w:rFonts w:cs="B Nazanin"/>
                <w:b/>
                <w:bCs/>
                <w:sz w:val="24"/>
                <w:szCs w:val="24"/>
                <w:rtl/>
              </w:rPr>
            </w:pPr>
          </w:p>
        </w:tc>
        <w:tc>
          <w:tcPr>
            <w:tcW w:w="1806" w:type="dxa"/>
            <w:vAlign w:val="center"/>
          </w:tcPr>
          <w:p w14:paraId="2E33945F" w14:textId="77777777" w:rsidR="0010718F" w:rsidRPr="007F5D7C" w:rsidRDefault="0010718F" w:rsidP="009C3F56">
            <w:pPr>
              <w:bidi/>
              <w:jc w:val="center"/>
              <w:rPr>
                <w:rFonts w:cs="B Nazanin"/>
                <w:b/>
                <w:bCs/>
                <w:sz w:val="24"/>
                <w:szCs w:val="24"/>
                <w:rtl/>
              </w:rPr>
            </w:pPr>
          </w:p>
        </w:tc>
        <w:tc>
          <w:tcPr>
            <w:tcW w:w="1806" w:type="dxa"/>
            <w:vAlign w:val="center"/>
          </w:tcPr>
          <w:p w14:paraId="0BCFC932" w14:textId="77777777" w:rsidR="0010718F" w:rsidRPr="007F5D7C" w:rsidRDefault="0010718F" w:rsidP="009C3F56">
            <w:pPr>
              <w:bidi/>
              <w:jc w:val="center"/>
              <w:rPr>
                <w:rFonts w:cs="B Nazanin"/>
                <w:b/>
                <w:bCs/>
                <w:sz w:val="24"/>
                <w:szCs w:val="24"/>
                <w:rtl/>
              </w:rPr>
            </w:pPr>
          </w:p>
        </w:tc>
        <w:tc>
          <w:tcPr>
            <w:tcW w:w="1807" w:type="dxa"/>
            <w:vAlign w:val="center"/>
          </w:tcPr>
          <w:p w14:paraId="3D663DFC" w14:textId="77777777" w:rsidR="0010718F" w:rsidRPr="007F5D7C" w:rsidRDefault="0010718F" w:rsidP="009C3F56">
            <w:pPr>
              <w:bidi/>
              <w:jc w:val="center"/>
              <w:rPr>
                <w:rFonts w:cs="B Nazanin"/>
                <w:b/>
                <w:bCs/>
                <w:sz w:val="24"/>
                <w:szCs w:val="24"/>
                <w:rtl/>
              </w:rPr>
            </w:pPr>
            <w:r w:rsidRPr="007F5D7C">
              <w:rPr>
                <w:rFonts w:cs="B Nazanin" w:hint="cs"/>
                <w:b/>
                <w:bCs/>
                <w:sz w:val="24"/>
                <w:szCs w:val="24"/>
                <w:rtl/>
              </w:rPr>
              <w:t>85-75</w:t>
            </w:r>
          </w:p>
        </w:tc>
      </w:tr>
      <w:tr w:rsidR="0010718F" w:rsidRPr="007F5D7C" w14:paraId="6BA8A958" w14:textId="77777777" w:rsidTr="00D80F50">
        <w:trPr>
          <w:jc w:val="center"/>
        </w:trPr>
        <w:tc>
          <w:tcPr>
            <w:tcW w:w="1167" w:type="dxa"/>
            <w:vMerge/>
            <w:vAlign w:val="center"/>
          </w:tcPr>
          <w:p w14:paraId="30BD10ED" w14:textId="77777777" w:rsidR="0010718F" w:rsidRPr="007F5D7C" w:rsidRDefault="0010718F" w:rsidP="009C3F56">
            <w:pPr>
              <w:bidi/>
              <w:jc w:val="center"/>
              <w:rPr>
                <w:rFonts w:cs="B Nazanin"/>
                <w:b/>
                <w:bCs/>
                <w:sz w:val="24"/>
                <w:szCs w:val="24"/>
                <w:rtl/>
              </w:rPr>
            </w:pPr>
          </w:p>
        </w:tc>
        <w:tc>
          <w:tcPr>
            <w:tcW w:w="564" w:type="dxa"/>
            <w:vAlign w:val="center"/>
          </w:tcPr>
          <w:p w14:paraId="603F20AC" w14:textId="77777777" w:rsidR="0010718F" w:rsidRPr="007F5D7C" w:rsidRDefault="0010718F" w:rsidP="009C3F56">
            <w:pPr>
              <w:bidi/>
              <w:jc w:val="center"/>
              <w:rPr>
                <w:rFonts w:cs="B Nazanin"/>
                <w:b/>
                <w:bCs/>
                <w:sz w:val="24"/>
                <w:szCs w:val="24"/>
                <w:rtl/>
              </w:rPr>
            </w:pPr>
            <w:r w:rsidRPr="007F5D7C">
              <w:rPr>
                <w:rFonts w:cs="B Nazanin" w:hint="cs"/>
                <w:b/>
                <w:bCs/>
                <w:sz w:val="24"/>
                <w:szCs w:val="24"/>
                <w:rtl/>
              </w:rPr>
              <w:t>خوب</w:t>
            </w:r>
          </w:p>
        </w:tc>
        <w:tc>
          <w:tcPr>
            <w:tcW w:w="2621" w:type="dxa"/>
            <w:vAlign w:val="center"/>
          </w:tcPr>
          <w:p w14:paraId="70D558BF" w14:textId="77777777" w:rsidR="0010718F" w:rsidRPr="007F5D7C" w:rsidRDefault="0010718F" w:rsidP="009C3F56">
            <w:pPr>
              <w:bidi/>
              <w:jc w:val="center"/>
              <w:rPr>
                <w:rFonts w:cs="B Nazanin"/>
                <w:b/>
                <w:bCs/>
                <w:sz w:val="24"/>
                <w:szCs w:val="24"/>
                <w:rtl/>
              </w:rPr>
            </w:pPr>
          </w:p>
        </w:tc>
        <w:tc>
          <w:tcPr>
            <w:tcW w:w="1599" w:type="dxa"/>
            <w:vAlign w:val="center"/>
          </w:tcPr>
          <w:p w14:paraId="43BA97AA" w14:textId="77777777" w:rsidR="0010718F" w:rsidRPr="007F5D7C" w:rsidRDefault="0010718F" w:rsidP="009C3F56">
            <w:pPr>
              <w:tabs>
                <w:tab w:val="left" w:pos="5333"/>
              </w:tabs>
              <w:bidi/>
              <w:jc w:val="center"/>
              <w:rPr>
                <w:rFonts w:cs="B Nazanin"/>
                <w:b/>
                <w:bCs/>
                <w:sz w:val="24"/>
                <w:szCs w:val="24"/>
                <w:rtl/>
              </w:rPr>
            </w:pPr>
          </w:p>
        </w:tc>
        <w:tc>
          <w:tcPr>
            <w:tcW w:w="1806" w:type="dxa"/>
            <w:vAlign w:val="center"/>
          </w:tcPr>
          <w:p w14:paraId="68592D65" w14:textId="77777777" w:rsidR="0010718F" w:rsidRPr="007F5D7C" w:rsidRDefault="0010718F" w:rsidP="009C3F56">
            <w:pPr>
              <w:bidi/>
              <w:jc w:val="center"/>
              <w:rPr>
                <w:rFonts w:cs="B Nazanin"/>
                <w:b/>
                <w:bCs/>
                <w:sz w:val="24"/>
                <w:szCs w:val="24"/>
                <w:rtl/>
              </w:rPr>
            </w:pPr>
          </w:p>
        </w:tc>
        <w:tc>
          <w:tcPr>
            <w:tcW w:w="1806" w:type="dxa"/>
            <w:vAlign w:val="center"/>
          </w:tcPr>
          <w:p w14:paraId="402F7753" w14:textId="77777777" w:rsidR="0010718F" w:rsidRPr="007F5D7C" w:rsidRDefault="0010718F" w:rsidP="009C3F56">
            <w:pPr>
              <w:bidi/>
              <w:jc w:val="center"/>
              <w:rPr>
                <w:rFonts w:cs="B Nazanin"/>
                <w:b/>
                <w:bCs/>
                <w:sz w:val="24"/>
                <w:szCs w:val="24"/>
                <w:rtl/>
              </w:rPr>
            </w:pPr>
          </w:p>
        </w:tc>
        <w:tc>
          <w:tcPr>
            <w:tcW w:w="1807" w:type="dxa"/>
            <w:vAlign w:val="center"/>
          </w:tcPr>
          <w:p w14:paraId="780179C0" w14:textId="77777777" w:rsidR="0010718F" w:rsidRPr="007F5D7C" w:rsidRDefault="0010718F" w:rsidP="009C3F56">
            <w:pPr>
              <w:bidi/>
              <w:jc w:val="center"/>
              <w:rPr>
                <w:rFonts w:cs="B Nazanin"/>
                <w:b/>
                <w:bCs/>
                <w:sz w:val="24"/>
                <w:szCs w:val="24"/>
                <w:rtl/>
              </w:rPr>
            </w:pPr>
            <w:r w:rsidRPr="007F5D7C">
              <w:rPr>
                <w:rFonts w:cs="B Nazanin" w:hint="cs"/>
                <w:b/>
                <w:bCs/>
                <w:sz w:val="24"/>
                <w:szCs w:val="24"/>
                <w:rtl/>
              </w:rPr>
              <w:t>85&lt;</w:t>
            </w:r>
          </w:p>
        </w:tc>
      </w:tr>
    </w:tbl>
    <w:p w14:paraId="407572B4" w14:textId="77777777" w:rsidR="0010718F" w:rsidRPr="007F5D7C" w:rsidRDefault="0010718F" w:rsidP="0010718F">
      <w:pPr>
        <w:bidi/>
        <w:spacing w:after="0" w:line="240" w:lineRule="auto"/>
        <w:ind w:right="144"/>
        <w:jc w:val="center"/>
        <w:rPr>
          <w:rFonts w:cs="B Nazanin"/>
          <w:b/>
          <w:bCs/>
          <w:sz w:val="24"/>
          <w:szCs w:val="24"/>
          <w:rtl/>
        </w:rPr>
      </w:pPr>
    </w:p>
    <w:p w14:paraId="74BE4638" w14:textId="77777777" w:rsidR="0010718F" w:rsidRPr="007F5D7C" w:rsidRDefault="0010718F" w:rsidP="0010718F">
      <w:pPr>
        <w:bidi/>
        <w:spacing w:after="0" w:line="240" w:lineRule="auto"/>
        <w:ind w:right="144"/>
        <w:jc w:val="center"/>
        <w:rPr>
          <w:rFonts w:cs="B Nazanin"/>
          <w:b/>
          <w:bCs/>
          <w:sz w:val="24"/>
          <w:szCs w:val="24"/>
          <w:rtl/>
        </w:rPr>
      </w:pPr>
    </w:p>
    <w:p w14:paraId="4298C296" w14:textId="77777777" w:rsidR="00F17FFB" w:rsidRDefault="0010718F" w:rsidP="0010718F">
      <w:pPr>
        <w:bidi/>
        <w:rPr>
          <w:rFonts w:cs="B Nazanin"/>
          <w:b/>
          <w:bCs/>
          <w:sz w:val="24"/>
          <w:szCs w:val="24"/>
          <w:rtl/>
          <w:lang w:bidi="fa-IR"/>
        </w:rPr>
      </w:pPr>
      <w:r w:rsidRPr="007F5D7C">
        <w:rPr>
          <w:rFonts w:cs="B Nazanin" w:hint="cs"/>
          <w:b/>
          <w:bCs/>
          <w:sz w:val="24"/>
          <w:szCs w:val="24"/>
          <w:rtl/>
        </w:rPr>
        <w:t xml:space="preserve">                 نام و نام خانوادگی مسئول مرکز: ----------</w:t>
      </w:r>
      <w:r w:rsidRPr="007F5D7C">
        <w:rPr>
          <w:rFonts w:cs="B Nazanin" w:hint="cs"/>
          <w:b/>
          <w:bCs/>
          <w:sz w:val="24"/>
          <w:szCs w:val="24"/>
          <w:rtl/>
        </w:rPr>
        <w:tab/>
      </w:r>
      <w:r w:rsidRPr="007F5D7C">
        <w:rPr>
          <w:rFonts w:cs="B Nazanin"/>
          <w:b/>
          <w:bCs/>
          <w:sz w:val="24"/>
          <w:szCs w:val="24"/>
        </w:rPr>
        <w:t xml:space="preserve">    </w:t>
      </w:r>
      <w:r w:rsidRPr="007F5D7C">
        <w:rPr>
          <w:rFonts w:cs="B Nazanin" w:hint="cs"/>
          <w:b/>
          <w:bCs/>
          <w:sz w:val="24"/>
          <w:szCs w:val="24"/>
          <w:rtl/>
        </w:rPr>
        <w:t>نام و نام خانوادگی پایش</w:t>
      </w:r>
      <w:r w:rsidRPr="007F5D7C">
        <w:rPr>
          <w:rFonts w:cs="B Nazanin"/>
          <w:b/>
          <w:bCs/>
          <w:sz w:val="24"/>
          <w:szCs w:val="24"/>
          <w:rtl/>
        </w:rPr>
        <w:softHyphen/>
      </w:r>
      <w:r w:rsidRPr="007F5D7C">
        <w:rPr>
          <w:rFonts w:cs="B Nazanin" w:hint="cs"/>
          <w:b/>
          <w:bCs/>
          <w:sz w:val="24"/>
          <w:szCs w:val="24"/>
          <w:rtl/>
        </w:rPr>
        <w:t>کننده</w:t>
      </w:r>
      <w:r w:rsidRPr="007F5D7C">
        <w:rPr>
          <w:rFonts w:cs="B Nazanin" w:hint="cs"/>
          <w:b/>
          <w:bCs/>
          <w:sz w:val="24"/>
          <w:szCs w:val="24"/>
          <w:rtl/>
          <w:lang w:bidi="fa-IR"/>
        </w:rPr>
        <w:t>:</w:t>
      </w:r>
      <w:r w:rsidRPr="007F5D7C">
        <w:rPr>
          <w:rFonts w:cs="B Nazanin" w:hint="cs"/>
          <w:b/>
          <w:bCs/>
          <w:sz w:val="24"/>
          <w:szCs w:val="24"/>
          <w:rtl/>
        </w:rPr>
        <w:t xml:space="preserve"> -----------</w:t>
      </w:r>
      <w:r w:rsidRPr="007F5D7C">
        <w:rPr>
          <w:rFonts w:cs="B Nazanin" w:hint="cs"/>
          <w:b/>
          <w:bCs/>
          <w:sz w:val="24"/>
          <w:szCs w:val="24"/>
          <w:rtl/>
        </w:rPr>
        <w:tab/>
        <w:t xml:space="preserve">  تاریخ  پایش</w:t>
      </w:r>
      <w:r w:rsidRPr="007F5D7C">
        <w:rPr>
          <w:rFonts w:cs="B Nazanin" w:hint="cs"/>
          <w:b/>
          <w:bCs/>
          <w:sz w:val="24"/>
          <w:szCs w:val="24"/>
          <w:rtl/>
          <w:lang w:bidi="fa-IR"/>
        </w:rPr>
        <w:t>:</w:t>
      </w:r>
      <w:r w:rsidRPr="007F5D7C">
        <w:rPr>
          <w:rFonts w:cs="B Nazanin"/>
          <w:b/>
          <w:bCs/>
          <w:sz w:val="24"/>
          <w:szCs w:val="24"/>
          <w:lang w:bidi="fa-IR"/>
        </w:rPr>
        <w:t xml:space="preserve"> </w:t>
      </w:r>
      <w:r w:rsidRPr="007F5D7C">
        <w:rPr>
          <w:rFonts w:cs="B Nazanin" w:hint="cs"/>
          <w:b/>
          <w:bCs/>
          <w:sz w:val="24"/>
          <w:szCs w:val="24"/>
          <w:rtl/>
          <w:lang w:bidi="fa-IR"/>
        </w:rPr>
        <w:t>-------------</w:t>
      </w:r>
      <w:r w:rsidRPr="007F5D7C">
        <w:rPr>
          <w:rFonts w:cs="B Nazanin"/>
          <w:b/>
          <w:bCs/>
          <w:sz w:val="24"/>
          <w:szCs w:val="24"/>
          <w:lang w:bidi="fa-IR"/>
        </w:rPr>
        <w:tab/>
      </w:r>
    </w:p>
    <w:p w14:paraId="796DD239" w14:textId="77777777" w:rsidR="00F17FFB" w:rsidRDefault="00F17FFB" w:rsidP="00F17FFB">
      <w:pPr>
        <w:bidi/>
        <w:rPr>
          <w:rFonts w:cs="B Nazanin"/>
          <w:b/>
          <w:bCs/>
          <w:sz w:val="24"/>
          <w:szCs w:val="24"/>
          <w:rtl/>
          <w:lang w:bidi="fa-IR"/>
        </w:rPr>
      </w:pPr>
    </w:p>
    <w:p w14:paraId="0526DDD4" w14:textId="77777777" w:rsidR="0010718F" w:rsidRPr="007F5D7C" w:rsidRDefault="0010718F" w:rsidP="00F17FFB">
      <w:pPr>
        <w:bidi/>
        <w:rPr>
          <w:rtl/>
        </w:rPr>
      </w:pPr>
      <w:r w:rsidRPr="007F5D7C">
        <w:rPr>
          <w:rFonts w:cs="B Nazanin"/>
          <w:b/>
          <w:bCs/>
          <w:sz w:val="24"/>
          <w:szCs w:val="24"/>
          <w:lang w:bidi="fa-IR"/>
        </w:rPr>
        <w:tab/>
      </w:r>
      <w:r w:rsidRPr="007F5D7C">
        <w:rPr>
          <w:rFonts w:cs="B Nazanin"/>
          <w:b/>
          <w:bCs/>
          <w:sz w:val="24"/>
          <w:szCs w:val="24"/>
          <w:lang w:bidi="fa-IR"/>
        </w:rPr>
        <w:tab/>
      </w:r>
      <w:r w:rsidRPr="007F5D7C">
        <w:rPr>
          <w:rFonts w:cs="B Nazanin" w:hint="cs"/>
          <w:b/>
          <w:bCs/>
          <w:sz w:val="24"/>
          <w:szCs w:val="24"/>
          <w:rtl/>
          <w:lang w:bidi="fa-IR"/>
        </w:rPr>
        <w:t xml:space="preserve">                      امضاء</w:t>
      </w: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r w:rsidRPr="007F5D7C">
        <w:rPr>
          <w:rFonts w:cs="B Nazanin" w:hint="cs"/>
          <w:b/>
          <w:bCs/>
          <w:sz w:val="24"/>
          <w:szCs w:val="24"/>
          <w:rtl/>
          <w:lang w:bidi="fa-IR"/>
        </w:rPr>
        <w:t xml:space="preserve">       امضاء</w:t>
      </w: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p>
    <w:p w14:paraId="3F18D114" w14:textId="77777777" w:rsidR="0010718F" w:rsidRPr="007F5D7C" w:rsidRDefault="0010718F" w:rsidP="0010718F">
      <w:pPr>
        <w:bidi/>
        <w:rPr>
          <w:rtl/>
        </w:rPr>
      </w:pPr>
    </w:p>
    <w:p w14:paraId="3619B58C" w14:textId="77777777" w:rsidR="0010718F" w:rsidRPr="007F5D7C" w:rsidRDefault="0010718F" w:rsidP="0010718F">
      <w:pPr>
        <w:bidi/>
        <w:rPr>
          <w:rtl/>
        </w:rPr>
      </w:pPr>
    </w:p>
    <w:p w14:paraId="13568811" w14:textId="77777777" w:rsidR="0010718F" w:rsidRPr="007F5D7C" w:rsidRDefault="0010718F" w:rsidP="0010718F">
      <w:pPr>
        <w:bidi/>
      </w:pPr>
    </w:p>
    <w:p w14:paraId="79AE9D3C" w14:textId="77777777" w:rsidR="0010718F" w:rsidRPr="007F5D7C" w:rsidRDefault="0010718F" w:rsidP="0010718F">
      <w:pPr>
        <w:bidi/>
      </w:pPr>
    </w:p>
    <w:p w14:paraId="3AD2F551" w14:textId="77777777" w:rsidR="0010718F" w:rsidRPr="007F5D7C" w:rsidRDefault="0010718F" w:rsidP="0010718F">
      <w:pPr>
        <w:bidi/>
        <w:rPr>
          <w:rtl/>
        </w:rPr>
      </w:pPr>
    </w:p>
    <w:p w14:paraId="4A19FB44" w14:textId="4FA114BF" w:rsidR="0010718F" w:rsidRPr="00072839" w:rsidRDefault="0010718F" w:rsidP="00072839">
      <w:pPr>
        <w:pStyle w:val="ListParagraph"/>
        <w:numPr>
          <w:ilvl w:val="0"/>
          <w:numId w:val="44"/>
        </w:numPr>
        <w:rPr>
          <w:rFonts w:ascii="Times New Roman" w:hAnsi="Times New Roman" w:cs="B Nazanin"/>
          <w:b/>
          <w:bCs/>
          <w:sz w:val="28"/>
          <w:szCs w:val="28"/>
        </w:rPr>
      </w:pPr>
      <w:r w:rsidRPr="00072839">
        <w:rPr>
          <w:rFonts w:cs="B Nazanin" w:hint="cs"/>
          <w:b/>
          <w:bCs/>
          <w:sz w:val="28"/>
          <w:szCs w:val="28"/>
          <w:rtl/>
        </w:rPr>
        <w:lastRenderedPageBreak/>
        <w:t>مدیریت، برنامه ریزی و اجرا</w:t>
      </w:r>
    </w:p>
    <w:tbl>
      <w:tblPr>
        <w:tblStyle w:val="TableGrid"/>
        <w:bidiVisual/>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9049"/>
        <w:gridCol w:w="1559"/>
        <w:gridCol w:w="851"/>
        <w:gridCol w:w="1134"/>
      </w:tblGrid>
      <w:tr w:rsidR="007F5D7C" w:rsidRPr="007F5D7C" w14:paraId="187C8F02" w14:textId="77777777" w:rsidTr="009C3F56">
        <w:trPr>
          <w:trHeight w:val="144"/>
          <w:jc w:val="center"/>
        </w:trPr>
        <w:tc>
          <w:tcPr>
            <w:tcW w:w="2164" w:type="dxa"/>
            <w:shd w:val="clear" w:color="auto" w:fill="F2F2F2" w:themeFill="background1" w:themeFillShade="F2"/>
            <w:vAlign w:val="center"/>
          </w:tcPr>
          <w:p w14:paraId="61C94D8C" w14:textId="77777777"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فعالیت مورد انتظار</w:t>
            </w:r>
          </w:p>
        </w:tc>
        <w:tc>
          <w:tcPr>
            <w:tcW w:w="9049" w:type="dxa"/>
            <w:shd w:val="clear" w:color="auto" w:fill="F2F2F2" w:themeFill="background1" w:themeFillShade="F2"/>
            <w:vAlign w:val="center"/>
          </w:tcPr>
          <w:p w14:paraId="02B0D8A4" w14:textId="77777777"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استاندارد مورد انتظار</w:t>
            </w:r>
          </w:p>
        </w:tc>
        <w:tc>
          <w:tcPr>
            <w:tcW w:w="1559" w:type="dxa"/>
            <w:shd w:val="clear" w:color="auto" w:fill="F2F2F2" w:themeFill="background1" w:themeFillShade="F2"/>
            <w:vAlign w:val="center"/>
          </w:tcPr>
          <w:p w14:paraId="5573CAD1" w14:textId="77777777"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روش ارزشیابی</w:t>
            </w:r>
          </w:p>
        </w:tc>
        <w:tc>
          <w:tcPr>
            <w:tcW w:w="851" w:type="dxa"/>
            <w:shd w:val="clear" w:color="auto" w:fill="F2F2F2" w:themeFill="background1" w:themeFillShade="F2"/>
            <w:vAlign w:val="center"/>
          </w:tcPr>
          <w:p w14:paraId="56389974" w14:textId="77777777"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امتیاز فعالیت</w:t>
            </w:r>
          </w:p>
        </w:tc>
        <w:tc>
          <w:tcPr>
            <w:tcW w:w="1134" w:type="dxa"/>
            <w:shd w:val="clear" w:color="auto" w:fill="F2F2F2" w:themeFill="background1" w:themeFillShade="F2"/>
            <w:vAlign w:val="center"/>
          </w:tcPr>
          <w:p w14:paraId="5463ECB4" w14:textId="77777777"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امتیاز کسب شده</w:t>
            </w:r>
          </w:p>
        </w:tc>
      </w:tr>
      <w:tr w:rsidR="007F5D7C" w:rsidRPr="007F5D7C" w14:paraId="08EDCA38" w14:textId="77777777" w:rsidTr="009C3F56">
        <w:trPr>
          <w:trHeight w:val="144"/>
          <w:jc w:val="center"/>
        </w:trPr>
        <w:tc>
          <w:tcPr>
            <w:tcW w:w="2164" w:type="dxa"/>
            <w:vAlign w:val="center"/>
          </w:tcPr>
          <w:p w14:paraId="7D86FC7D" w14:textId="77777777"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شناسایی جمعیت و مدارس تحت پوشش</w:t>
            </w:r>
          </w:p>
        </w:tc>
        <w:tc>
          <w:tcPr>
            <w:tcW w:w="9049" w:type="dxa"/>
            <w:vAlign w:val="center"/>
          </w:tcPr>
          <w:p w14:paraId="3E915387" w14:textId="32950F88" w:rsidR="0010718F" w:rsidRPr="007F5D7C" w:rsidRDefault="0010718F" w:rsidP="00161F38">
            <w:pPr>
              <w:pStyle w:val="ListParagraph"/>
              <w:numPr>
                <w:ilvl w:val="0"/>
                <w:numId w:val="3"/>
              </w:numPr>
              <w:tabs>
                <w:tab w:val="right" w:pos="128"/>
                <w:tab w:val="right" w:pos="285"/>
              </w:tabs>
              <w:ind w:left="0" w:firstLine="0"/>
              <w:jc w:val="both"/>
              <w:rPr>
                <w:rFonts w:ascii="Times New Roman" w:hAnsi="Times New Roman" w:cs="B Nazanin"/>
                <w:sz w:val="24"/>
                <w:szCs w:val="24"/>
              </w:rPr>
            </w:pPr>
            <w:r w:rsidRPr="007F5D7C">
              <w:rPr>
                <w:rFonts w:cs="B Nazanin" w:hint="cs"/>
                <w:sz w:val="24"/>
                <w:szCs w:val="24"/>
                <w:rtl/>
              </w:rPr>
              <w:t xml:space="preserve">جمعیت گروه هدف 5 تا </w:t>
            </w:r>
            <w:r w:rsidR="00161F38" w:rsidRPr="007F5D7C">
              <w:rPr>
                <w:rFonts w:cs="B Nazanin" w:hint="cs"/>
                <w:sz w:val="24"/>
                <w:szCs w:val="24"/>
                <w:rtl/>
              </w:rPr>
              <w:t>18</w:t>
            </w:r>
            <w:r w:rsidRPr="007F5D7C">
              <w:rPr>
                <w:rFonts w:cs="B Nazanin" w:hint="cs"/>
                <w:sz w:val="24"/>
                <w:szCs w:val="24"/>
                <w:rtl/>
              </w:rPr>
              <w:t xml:space="preserve"> سال {به </w:t>
            </w:r>
            <w:r w:rsidRPr="007F5D7C">
              <w:rPr>
                <w:rFonts w:ascii="Times New Roman" w:hAnsi="Times New Roman" w:cs="B Nazanin" w:hint="cs"/>
                <w:sz w:val="24"/>
                <w:szCs w:val="24"/>
                <w:rtl/>
              </w:rPr>
              <w:t>تفکیک جنس، وضعیت تحصیل (دانش</w:t>
            </w:r>
            <w:r w:rsidRPr="007F5D7C">
              <w:rPr>
                <w:rFonts w:ascii="Times New Roman" w:hAnsi="Times New Roman" w:cs="B Nazanin" w:hint="cs"/>
                <w:sz w:val="24"/>
                <w:szCs w:val="24"/>
                <w:rtl/>
              </w:rPr>
              <w:softHyphen/>
              <w:t>آموز و غیردانش</w:t>
            </w:r>
            <w:r w:rsidRPr="007F5D7C">
              <w:rPr>
                <w:rFonts w:ascii="Times New Roman" w:hAnsi="Times New Roman" w:cs="B Nazanin" w:hint="cs"/>
                <w:sz w:val="24"/>
                <w:szCs w:val="24"/>
                <w:rtl/>
              </w:rPr>
              <w:softHyphen/>
              <w:t>آموز)، وضعیت تأهل، دوره</w:t>
            </w:r>
            <w:r w:rsidRPr="007F5D7C">
              <w:rPr>
                <w:rFonts w:ascii="Times New Roman" w:hAnsi="Times New Roman" w:cs="B Nazanin"/>
                <w:sz w:val="24"/>
                <w:szCs w:val="24"/>
                <w:rtl/>
              </w:rPr>
              <w:softHyphen/>
            </w:r>
            <w:r w:rsidRPr="007F5D7C">
              <w:rPr>
                <w:rFonts w:ascii="Times New Roman" w:hAnsi="Times New Roman" w:cs="B Nazanin" w:hint="cs"/>
                <w:sz w:val="24"/>
                <w:szCs w:val="24"/>
                <w:rtl/>
              </w:rPr>
              <w:t>ی تحصیلی، پایه</w:t>
            </w:r>
            <w:r w:rsidRPr="007F5D7C">
              <w:rPr>
                <w:rFonts w:ascii="Times New Roman" w:hAnsi="Times New Roman" w:cs="B Nazanin" w:hint="cs"/>
                <w:sz w:val="24"/>
                <w:szCs w:val="24"/>
                <w:rtl/>
              </w:rPr>
              <w:softHyphen/>
              <w:t>های هدف غربال</w:t>
            </w:r>
            <w:r w:rsidRPr="007F5D7C">
              <w:rPr>
                <w:rFonts w:ascii="Times New Roman" w:hAnsi="Times New Roman" w:cs="B Nazanin" w:hint="cs"/>
                <w:sz w:val="24"/>
                <w:szCs w:val="24"/>
                <w:rtl/>
              </w:rPr>
              <w:softHyphen/>
              <w:t xml:space="preserve">گری} </w:t>
            </w:r>
            <w:r w:rsidRPr="007F5D7C">
              <w:rPr>
                <w:rFonts w:cs="B Nazanin" w:hint="cs"/>
                <w:sz w:val="24"/>
                <w:szCs w:val="24"/>
                <w:rtl/>
              </w:rPr>
              <w:t xml:space="preserve">در واحدهای تحت پوشش </w:t>
            </w:r>
            <w:r w:rsidRPr="007F5D7C">
              <w:rPr>
                <w:rFonts w:ascii="Times New Roman" w:hAnsi="Times New Roman" w:cs="B Nazanin" w:hint="cs"/>
                <w:sz w:val="24"/>
                <w:szCs w:val="24"/>
                <w:rtl/>
              </w:rPr>
              <w:t>(</w:t>
            </w:r>
            <w:r w:rsidR="00522E0C">
              <w:rPr>
                <w:rFonts w:ascii="Times New Roman" w:hAnsi="Times New Roman" w:cs="B Nazanin" w:hint="cs"/>
                <w:sz w:val="24"/>
                <w:szCs w:val="24"/>
                <w:rtl/>
              </w:rPr>
              <w:t>یک</w:t>
            </w:r>
            <w:r w:rsidRPr="007F5D7C">
              <w:rPr>
                <w:rFonts w:ascii="Times New Roman" w:hAnsi="Times New Roman" w:cs="B Nazanin" w:hint="cs"/>
                <w:sz w:val="24"/>
                <w:szCs w:val="24"/>
                <w:rtl/>
              </w:rPr>
              <w:t xml:space="preserve"> امتیاز)</w:t>
            </w:r>
          </w:p>
          <w:p w14:paraId="683E2F4B" w14:textId="297D8B96" w:rsidR="0010718F" w:rsidRPr="007F5D7C" w:rsidRDefault="0010718F" w:rsidP="001105E7">
            <w:pPr>
              <w:pStyle w:val="ListParagraph"/>
              <w:numPr>
                <w:ilvl w:val="0"/>
                <w:numId w:val="3"/>
              </w:numPr>
              <w:tabs>
                <w:tab w:val="right" w:pos="128"/>
                <w:tab w:val="right" w:pos="285"/>
                <w:tab w:val="right" w:pos="411"/>
              </w:tabs>
              <w:ind w:left="0" w:firstLine="0"/>
              <w:jc w:val="both"/>
              <w:rPr>
                <w:rFonts w:ascii="Times New Roman" w:hAnsi="Times New Roman" w:cs="B Nazanin"/>
                <w:sz w:val="24"/>
                <w:szCs w:val="24"/>
                <w:rtl/>
              </w:rPr>
            </w:pPr>
            <w:r w:rsidRPr="007F5D7C">
              <w:rPr>
                <w:rFonts w:ascii="Times New Roman" w:hAnsi="Times New Roman" w:cs="B Nazanin" w:hint="cs"/>
                <w:sz w:val="24"/>
                <w:szCs w:val="24"/>
                <w:rtl/>
              </w:rPr>
              <w:t>مدارس (به تفکیک دوره</w:t>
            </w:r>
            <w:r w:rsidRPr="007F5D7C">
              <w:rPr>
                <w:rFonts w:ascii="Times New Roman" w:hAnsi="Times New Roman" w:cs="B Nazanin" w:hint="cs"/>
                <w:sz w:val="24"/>
                <w:szCs w:val="24"/>
                <w:rtl/>
              </w:rPr>
              <w:softHyphen/>
              <w:t>ی تحصیلی، جنسیت، وضعیت</w:t>
            </w:r>
            <w:r w:rsidRPr="007F5D7C">
              <w:rPr>
                <w:rFonts w:cs="B Nazanin" w:hint="cs"/>
                <w:sz w:val="24"/>
                <w:szCs w:val="24"/>
                <w:rtl/>
              </w:rPr>
              <w:t xml:space="preserve"> مروج سلامت، وضعیت ستاره)</w:t>
            </w:r>
            <w:r w:rsidRPr="007F5D7C">
              <w:rPr>
                <w:rFonts w:ascii="Times New Roman" w:hAnsi="Times New Roman" w:cs="B Nazanin" w:hint="cs"/>
                <w:sz w:val="24"/>
                <w:szCs w:val="24"/>
                <w:rtl/>
              </w:rPr>
              <w:t xml:space="preserve"> </w:t>
            </w:r>
            <w:r w:rsidRPr="007F5D7C">
              <w:rPr>
                <w:rFonts w:cs="B Nazanin" w:hint="cs"/>
                <w:sz w:val="24"/>
                <w:szCs w:val="24"/>
                <w:rtl/>
              </w:rPr>
              <w:t>در واحدهای تحت پوشش</w:t>
            </w:r>
            <w:r w:rsidRPr="007F5D7C">
              <w:rPr>
                <w:rFonts w:ascii="Times New Roman" w:hAnsi="Times New Roman" w:cs="B Nazanin" w:hint="cs"/>
                <w:sz w:val="24"/>
                <w:szCs w:val="24"/>
                <w:rtl/>
              </w:rPr>
              <w:t>(</w:t>
            </w:r>
            <w:r w:rsidR="00522E0C">
              <w:rPr>
                <w:rFonts w:ascii="Times New Roman" w:hAnsi="Times New Roman" w:cs="B Nazanin" w:hint="cs"/>
                <w:sz w:val="24"/>
                <w:szCs w:val="24"/>
                <w:rtl/>
              </w:rPr>
              <w:t>یک</w:t>
            </w:r>
            <w:r w:rsidR="005478C7">
              <w:rPr>
                <w:rFonts w:ascii="Times New Roman" w:hAnsi="Times New Roman" w:cs="B Nazanin" w:hint="cs"/>
                <w:sz w:val="24"/>
                <w:szCs w:val="24"/>
                <w:rtl/>
              </w:rPr>
              <w:t xml:space="preserve"> </w:t>
            </w:r>
            <w:r w:rsidRPr="007F5D7C">
              <w:rPr>
                <w:rFonts w:ascii="Times New Roman" w:hAnsi="Times New Roman" w:cs="B Nazanin" w:hint="cs"/>
                <w:sz w:val="24"/>
                <w:szCs w:val="24"/>
                <w:rtl/>
              </w:rPr>
              <w:t>امتیاز)</w:t>
            </w:r>
          </w:p>
        </w:tc>
        <w:tc>
          <w:tcPr>
            <w:tcW w:w="1559" w:type="dxa"/>
            <w:vAlign w:val="center"/>
          </w:tcPr>
          <w:p w14:paraId="34A93480" w14:textId="77777777" w:rsidR="0010718F" w:rsidRPr="007F5D7C" w:rsidRDefault="0010718F" w:rsidP="009C3F56">
            <w:pPr>
              <w:bidi/>
              <w:jc w:val="center"/>
              <w:rPr>
                <w:rFonts w:ascii="Times New Roman" w:hAnsi="Times New Roman" w:cs="B Nazanin"/>
                <w:sz w:val="24"/>
                <w:szCs w:val="24"/>
                <w:rtl/>
              </w:rPr>
            </w:pPr>
            <w:r w:rsidRPr="007F5D7C">
              <w:rPr>
                <w:rFonts w:ascii="Times New Roman" w:hAnsi="Times New Roman" w:cs="B Nazanin" w:hint="cs"/>
                <w:sz w:val="24"/>
                <w:szCs w:val="24"/>
                <w:rtl/>
              </w:rPr>
              <w:t>مشاهده و بررسی مستندات</w:t>
            </w:r>
          </w:p>
        </w:tc>
        <w:tc>
          <w:tcPr>
            <w:tcW w:w="851" w:type="dxa"/>
            <w:vAlign w:val="center"/>
          </w:tcPr>
          <w:p w14:paraId="5A4FEDB0" w14:textId="7D34066F" w:rsidR="0010718F" w:rsidRPr="007F5D7C" w:rsidRDefault="005478C7" w:rsidP="009C3F56">
            <w:pPr>
              <w:bidi/>
              <w:jc w:val="center"/>
              <w:rPr>
                <w:rFonts w:ascii="Times New Roman" w:hAnsi="Times New Roman" w:cs="B Nazanin"/>
                <w:sz w:val="24"/>
                <w:szCs w:val="24"/>
                <w:rtl/>
              </w:rPr>
            </w:pPr>
            <w:r>
              <w:rPr>
                <w:rFonts w:ascii="Times New Roman" w:hAnsi="Times New Roman" w:cs="B Nazanin" w:hint="cs"/>
                <w:sz w:val="24"/>
                <w:szCs w:val="24"/>
                <w:rtl/>
              </w:rPr>
              <w:t>2</w:t>
            </w:r>
            <w:r w:rsidR="0010718F" w:rsidRPr="007F5D7C">
              <w:rPr>
                <w:rFonts w:ascii="Times New Roman" w:hAnsi="Times New Roman" w:cs="B Nazanin" w:hint="cs"/>
                <w:sz w:val="24"/>
                <w:szCs w:val="24"/>
                <w:rtl/>
              </w:rPr>
              <w:t xml:space="preserve"> امتیاز</w:t>
            </w:r>
          </w:p>
        </w:tc>
        <w:tc>
          <w:tcPr>
            <w:tcW w:w="1134" w:type="dxa"/>
            <w:vAlign w:val="center"/>
          </w:tcPr>
          <w:p w14:paraId="475E54F3" w14:textId="77777777" w:rsidR="0010718F" w:rsidRPr="007F5D7C" w:rsidRDefault="0010718F" w:rsidP="009C3F56">
            <w:pPr>
              <w:bidi/>
              <w:jc w:val="center"/>
              <w:rPr>
                <w:rFonts w:ascii="Times New Roman" w:hAnsi="Times New Roman" w:cs="B Nazanin"/>
                <w:b/>
                <w:bCs/>
                <w:sz w:val="24"/>
                <w:szCs w:val="24"/>
                <w:rtl/>
              </w:rPr>
            </w:pPr>
          </w:p>
        </w:tc>
      </w:tr>
      <w:tr w:rsidR="005478C7" w:rsidRPr="007F5D7C" w14:paraId="4A9253AF" w14:textId="77777777" w:rsidTr="009C3F56">
        <w:trPr>
          <w:trHeight w:val="144"/>
          <w:jc w:val="center"/>
        </w:trPr>
        <w:tc>
          <w:tcPr>
            <w:tcW w:w="2164" w:type="dxa"/>
            <w:vAlign w:val="center"/>
          </w:tcPr>
          <w:p w14:paraId="244E33D8" w14:textId="5BF1214E" w:rsidR="005478C7" w:rsidRPr="007F5D7C" w:rsidRDefault="005478C7" w:rsidP="005478C7">
            <w:pPr>
              <w:bidi/>
              <w:jc w:val="center"/>
              <w:rPr>
                <w:rFonts w:ascii="Times New Roman" w:hAnsi="Times New Roman" w:cs="B Nazanin"/>
                <w:b/>
                <w:bCs/>
                <w:sz w:val="24"/>
                <w:szCs w:val="24"/>
                <w:rtl/>
              </w:rPr>
            </w:pPr>
            <w:r w:rsidRPr="00264943">
              <w:rPr>
                <w:rFonts w:cs="B Nazanin" w:hint="cs"/>
                <w:b/>
                <w:bCs/>
                <w:sz w:val="24"/>
                <w:szCs w:val="24"/>
                <w:rtl/>
              </w:rPr>
              <w:t>شاخص های برنامه ها</w:t>
            </w:r>
          </w:p>
        </w:tc>
        <w:tc>
          <w:tcPr>
            <w:tcW w:w="9049" w:type="dxa"/>
            <w:vAlign w:val="center"/>
          </w:tcPr>
          <w:p w14:paraId="4C97829B" w14:textId="307E6455" w:rsidR="005478C7" w:rsidRPr="00264943" w:rsidRDefault="005478C7" w:rsidP="0037543C">
            <w:pPr>
              <w:pStyle w:val="ListParagraph"/>
              <w:numPr>
                <w:ilvl w:val="0"/>
                <w:numId w:val="33"/>
              </w:numPr>
              <w:ind w:left="420"/>
              <w:jc w:val="both"/>
              <w:rPr>
                <w:rFonts w:cs="B Nazanin"/>
                <w:sz w:val="24"/>
                <w:szCs w:val="24"/>
              </w:rPr>
            </w:pPr>
            <w:bookmarkStart w:id="0" w:name="_Hlk134267429"/>
            <w:r w:rsidRPr="00264943">
              <w:rPr>
                <w:rFonts w:cs="B Nazanin" w:hint="cs"/>
                <w:sz w:val="24"/>
                <w:szCs w:val="24"/>
                <w:rtl/>
              </w:rPr>
              <w:t xml:space="preserve">شاخص </w:t>
            </w:r>
            <w:r w:rsidRPr="00264943">
              <w:rPr>
                <w:rFonts w:cs="B Nazanin"/>
                <w:sz w:val="24"/>
                <w:szCs w:val="24"/>
                <w:rtl/>
              </w:rPr>
              <w:t>پوشش مراقبت نوجوانان گروه هدف</w:t>
            </w:r>
            <w:r w:rsidR="00783565">
              <w:rPr>
                <w:rFonts w:cs="B Nazanin" w:hint="cs"/>
                <w:sz w:val="24"/>
                <w:szCs w:val="24"/>
                <w:rtl/>
              </w:rPr>
              <w:t xml:space="preserve"> (غیر پزشکی و پزشکی)</w:t>
            </w:r>
            <w:r w:rsidRPr="00264943">
              <w:rPr>
                <w:rFonts w:cs="B Nazanin"/>
                <w:sz w:val="24"/>
                <w:szCs w:val="24"/>
                <w:rtl/>
              </w:rPr>
              <w:t xml:space="preserve"> مراقبت (</w:t>
            </w:r>
            <w:r w:rsidR="00522E0C">
              <w:rPr>
                <w:rFonts w:cs="B Nazanin" w:hint="cs"/>
                <w:sz w:val="24"/>
                <w:szCs w:val="24"/>
                <w:rtl/>
              </w:rPr>
              <w:t>یک و نیم امتیاز</w:t>
            </w:r>
            <w:r w:rsidRPr="00264943">
              <w:rPr>
                <w:rFonts w:cs="B Nazanin"/>
                <w:sz w:val="24"/>
                <w:szCs w:val="24"/>
                <w:rtl/>
              </w:rPr>
              <w:t>)</w:t>
            </w:r>
          </w:p>
          <w:p w14:paraId="6B7A42E8" w14:textId="79B8B64F" w:rsidR="005478C7" w:rsidRPr="00264943" w:rsidRDefault="005478C7" w:rsidP="0037543C">
            <w:pPr>
              <w:pStyle w:val="ListParagraph"/>
              <w:numPr>
                <w:ilvl w:val="0"/>
                <w:numId w:val="33"/>
              </w:numPr>
              <w:ind w:left="420"/>
              <w:jc w:val="both"/>
              <w:rPr>
                <w:rFonts w:cs="B Nazanin"/>
                <w:sz w:val="24"/>
                <w:szCs w:val="24"/>
              </w:rPr>
            </w:pPr>
            <w:r w:rsidRPr="00264943">
              <w:rPr>
                <w:rFonts w:cs="B Nazanin" w:hint="cs"/>
                <w:sz w:val="24"/>
                <w:szCs w:val="24"/>
                <w:rtl/>
              </w:rPr>
              <w:t xml:space="preserve">شاخص های مربوط به </w:t>
            </w:r>
            <w:r w:rsidRPr="00264943">
              <w:rPr>
                <w:rFonts w:cs="B Nazanin"/>
                <w:sz w:val="24"/>
                <w:szCs w:val="24"/>
                <w:rtl/>
              </w:rPr>
              <w:t>مدارس مروج سلامت (</w:t>
            </w:r>
            <w:r w:rsidR="00522E0C">
              <w:rPr>
                <w:rFonts w:cs="B Nazanin" w:hint="cs"/>
                <w:sz w:val="24"/>
                <w:szCs w:val="24"/>
                <w:rtl/>
              </w:rPr>
              <w:t>یک</w:t>
            </w:r>
            <w:r w:rsidRPr="00264943">
              <w:rPr>
                <w:rFonts w:cs="B Nazanin" w:hint="cs"/>
                <w:sz w:val="24"/>
                <w:szCs w:val="24"/>
                <w:rtl/>
              </w:rPr>
              <w:t xml:space="preserve"> </w:t>
            </w:r>
            <w:r w:rsidRPr="00264943">
              <w:rPr>
                <w:rFonts w:cs="B Nazanin"/>
                <w:sz w:val="24"/>
                <w:szCs w:val="24"/>
                <w:rtl/>
              </w:rPr>
              <w:t>امت</w:t>
            </w:r>
            <w:r w:rsidRPr="00264943">
              <w:rPr>
                <w:rFonts w:cs="B Nazanin" w:hint="cs"/>
                <w:sz w:val="24"/>
                <w:szCs w:val="24"/>
                <w:rtl/>
              </w:rPr>
              <w:t>ی</w:t>
            </w:r>
            <w:r w:rsidRPr="00264943">
              <w:rPr>
                <w:rFonts w:cs="B Nazanin" w:hint="eastAsia"/>
                <w:sz w:val="24"/>
                <w:szCs w:val="24"/>
                <w:rtl/>
              </w:rPr>
              <w:t>از</w:t>
            </w:r>
            <w:r w:rsidRPr="00264943">
              <w:rPr>
                <w:rFonts w:cs="B Nazanin"/>
                <w:sz w:val="24"/>
                <w:szCs w:val="24"/>
                <w:rtl/>
              </w:rPr>
              <w:t>)</w:t>
            </w:r>
          </w:p>
          <w:p w14:paraId="4C65ACE0" w14:textId="7EE1CF19" w:rsidR="005478C7" w:rsidRPr="00264943" w:rsidRDefault="005478C7" w:rsidP="0037543C">
            <w:pPr>
              <w:pStyle w:val="ListParagraph"/>
              <w:numPr>
                <w:ilvl w:val="0"/>
                <w:numId w:val="33"/>
              </w:numPr>
              <w:ind w:left="420"/>
              <w:jc w:val="both"/>
              <w:rPr>
                <w:rFonts w:cs="B Nazanin"/>
                <w:sz w:val="24"/>
                <w:szCs w:val="24"/>
              </w:rPr>
            </w:pPr>
            <w:r>
              <w:rPr>
                <w:rFonts w:cs="B Nazanin" w:hint="cs"/>
                <w:sz w:val="24"/>
                <w:szCs w:val="24"/>
                <w:rtl/>
              </w:rPr>
              <w:t>تعداد</w:t>
            </w:r>
            <w:r w:rsidRPr="00264943">
              <w:rPr>
                <w:rFonts w:cs="B Nazanin"/>
                <w:sz w:val="24"/>
                <w:szCs w:val="24"/>
                <w:rtl/>
              </w:rPr>
              <w:t xml:space="preserve"> مرگ </w:t>
            </w:r>
            <w:r w:rsidRPr="00264943">
              <w:rPr>
                <w:rFonts w:cs="B Nazanin" w:hint="cs"/>
                <w:sz w:val="24"/>
                <w:szCs w:val="24"/>
                <w:rtl/>
              </w:rPr>
              <w:t xml:space="preserve">و میر </w:t>
            </w:r>
            <w:r w:rsidRPr="00264943">
              <w:rPr>
                <w:rFonts w:cs="B Nazanin"/>
                <w:sz w:val="24"/>
                <w:szCs w:val="24"/>
                <w:rtl/>
              </w:rPr>
              <w:t>نوجوانان (</w:t>
            </w:r>
            <w:r w:rsidR="00522E0C">
              <w:rPr>
                <w:rFonts w:cs="B Nazanin" w:hint="cs"/>
                <w:sz w:val="24"/>
                <w:szCs w:val="24"/>
                <w:rtl/>
              </w:rPr>
              <w:t>نیم</w:t>
            </w:r>
            <w:r w:rsidRPr="00264943">
              <w:rPr>
                <w:rFonts w:cs="B Nazanin"/>
                <w:sz w:val="24"/>
                <w:szCs w:val="24"/>
                <w:rtl/>
              </w:rPr>
              <w:t xml:space="preserve"> امت</w:t>
            </w:r>
            <w:r w:rsidRPr="00264943">
              <w:rPr>
                <w:rFonts w:cs="B Nazanin" w:hint="cs"/>
                <w:sz w:val="24"/>
                <w:szCs w:val="24"/>
                <w:rtl/>
              </w:rPr>
              <w:t>ی</w:t>
            </w:r>
            <w:r w:rsidRPr="00264943">
              <w:rPr>
                <w:rFonts w:cs="B Nazanin" w:hint="eastAsia"/>
                <w:sz w:val="24"/>
                <w:szCs w:val="24"/>
                <w:rtl/>
              </w:rPr>
              <w:t>از</w:t>
            </w:r>
            <w:r w:rsidRPr="00264943">
              <w:rPr>
                <w:rFonts w:cs="B Nazanin"/>
                <w:sz w:val="24"/>
                <w:szCs w:val="24"/>
                <w:rtl/>
              </w:rPr>
              <w:t>)</w:t>
            </w:r>
          </w:p>
          <w:p w14:paraId="73A5EB1C" w14:textId="56107433" w:rsidR="005478C7" w:rsidRPr="00264943" w:rsidRDefault="005478C7" w:rsidP="0037543C">
            <w:pPr>
              <w:pStyle w:val="ListParagraph"/>
              <w:numPr>
                <w:ilvl w:val="0"/>
                <w:numId w:val="33"/>
              </w:numPr>
              <w:ind w:left="420"/>
              <w:jc w:val="both"/>
              <w:rPr>
                <w:rFonts w:cs="B Nazanin"/>
                <w:sz w:val="24"/>
                <w:szCs w:val="24"/>
              </w:rPr>
            </w:pPr>
            <w:r w:rsidRPr="00264943">
              <w:rPr>
                <w:rFonts w:cs="B Nazanin" w:hint="cs"/>
                <w:sz w:val="24"/>
                <w:szCs w:val="24"/>
                <w:rtl/>
              </w:rPr>
              <w:t>شاخص های مربوط به برنامه پیشگیری از کم تحرکی (</w:t>
            </w:r>
            <w:r w:rsidR="00522E0C">
              <w:rPr>
                <w:rFonts w:cs="B Nazanin" w:hint="cs"/>
                <w:sz w:val="24"/>
                <w:szCs w:val="24"/>
                <w:rtl/>
              </w:rPr>
              <w:t>یک</w:t>
            </w:r>
            <w:r w:rsidRPr="00264943">
              <w:rPr>
                <w:rFonts w:cs="B Nazanin" w:hint="cs"/>
                <w:sz w:val="24"/>
                <w:szCs w:val="24"/>
                <w:rtl/>
              </w:rPr>
              <w:t xml:space="preserve"> امتیاز)</w:t>
            </w:r>
          </w:p>
          <w:p w14:paraId="37A400F0" w14:textId="04A8C4B9" w:rsidR="005478C7" w:rsidRDefault="005478C7" w:rsidP="0037543C">
            <w:pPr>
              <w:pStyle w:val="ListParagraph"/>
              <w:numPr>
                <w:ilvl w:val="0"/>
                <w:numId w:val="33"/>
              </w:numPr>
              <w:ind w:left="420"/>
              <w:jc w:val="both"/>
              <w:rPr>
                <w:rFonts w:cs="B Nazanin"/>
                <w:sz w:val="24"/>
                <w:szCs w:val="24"/>
              </w:rPr>
            </w:pPr>
            <w:r w:rsidRPr="00264943">
              <w:rPr>
                <w:rFonts w:cs="B Nazanin" w:hint="cs"/>
                <w:sz w:val="24"/>
                <w:szCs w:val="24"/>
                <w:rtl/>
              </w:rPr>
              <w:t>شاخص های مربوط به برنامه آموزشی بلوغ ، واکسیناسیون توأم و ..(</w:t>
            </w:r>
            <w:r w:rsidR="00522E0C">
              <w:rPr>
                <w:rFonts w:cs="B Nazanin" w:hint="cs"/>
                <w:sz w:val="24"/>
                <w:szCs w:val="24"/>
                <w:rtl/>
              </w:rPr>
              <w:t>یک</w:t>
            </w:r>
            <w:r w:rsidR="00256FAD">
              <w:rPr>
                <w:rFonts w:cs="B Nazanin" w:hint="cs"/>
                <w:sz w:val="24"/>
                <w:szCs w:val="24"/>
                <w:rtl/>
              </w:rPr>
              <w:t xml:space="preserve"> </w:t>
            </w:r>
            <w:r w:rsidRPr="00264943">
              <w:rPr>
                <w:rFonts w:cs="B Nazanin" w:hint="cs"/>
                <w:sz w:val="24"/>
                <w:szCs w:val="24"/>
                <w:rtl/>
              </w:rPr>
              <w:t>امتیاز)</w:t>
            </w:r>
            <w:bookmarkEnd w:id="0"/>
          </w:p>
          <w:p w14:paraId="6727BDCF" w14:textId="7BCB24F9" w:rsidR="00932E6E" w:rsidRPr="00932E6E" w:rsidRDefault="00932E6E" w:rsidP="0037543C">
            <w:pPr>
              <w:pStyle w:val="ListParagraph"/>
              <w:numPr>
                <w:ilvl w:val="0"/>
                <w:numId w:val="33"/>
              </w:numPr>
              <w:ind w:left="420"/>
              <w:rPr>
                <w:rFonts w:cs="B Nazanin"/>
                <w:sz w:val="24"/>
                <w:szCs w:val="24"/>
                <w:rtl/>
              </w:rPr>
            </w:pPr>
            <w:r>
              <w:rPr>
                <w:rFonts w:cs="B Nazanin" w:hint="cs"/>
                <w:sz w:val="24"/>
                <w:szCs w:val="24"/>
                <w:rtl/>
              </w:rPr>
              <w:t>تجزیه و تحلیل شاخص ها</w:t>
            </w:r>
            <w:r w:rsidRPr="007F5D7C">
              <w:rPr>
                <w:rFonts w:cs="B Nazanin" w:hint="cs"/>
                <w:sz w:val="24"/>
                <w:szCs w:val="24"/>
                <w:rtl/>
              </w:rPr>
              <w:t xml:space="preserve"> ( </w:t>
            </w:r>
            <w:r w:rsidR="003C505C">
              <w:rPr>
                <w:rFonts w:cs="B Nazanin" w:hint="cs"/>
                <w:sz w:val="24"/>
                <w:szCs w:val="24"/>
                <w:rtl/>
              </w:rPr>
              <w:t>3</w:t>
            </w:r>
            <w:r w:rsidRPr="007F5D7C">
              <w:rPr>
                <w:rFonts w:cs="B Nazanin" w:hint="cs"/>
                <w:sz w:val="24"/>
                <w:szCs w:val="24"/>
                <w:rtl/>
              </w:rPr>
              <w:t xml:space="preserve"> امتیاز)</w:t>
            </w:r>
          </w:p>
        </w:tc>
        <w:tc>
          <w:tcPr>
            <w:tcW w:w="1559" w:type="dxa"/>
            <w:vAlign w:val="center"/>
          </w:tcPr>
          <w:p w14:paraId="7AA98DF4" w14:textId="6B25AAD9" w:rsidR="005478C7" w:rsidRPr="007F5D7C" w:rsidRDefault="005478C7" w:rsidP="005478C7">
            <w:pPr>
              <w:bidi/>
              <w:jc w:val="center"/>
              <w:rPr>
                <w:rFonts w:ascii="Times New Roman" w:hAnsi="Times New Roman" w:cs="B Nazanin"/>
                <w:sz w:val="24"/>
                <w:szCs w:val="24"/>
                <w:rtl/>
              </w:rPr>
            </w:pPr>
            <w:r w:rsidRPr="007F5D7C">
              <w:rPr>
                <w:rFonts w:ascii="Times New Roman" w:hAnsi="Times New Roman" w:cs="B Nazanin" w:hint="cs"/>
                <w:sz w:val="24"/>
                <w:szCs w:val="24"/>
                <w:rtl/>
              </w:rPr>
              <w:t>مشاهده و بررسی مستندات</w:t>
            </w:r>
          </w:p>
        </w:tc>
        <w:tc>
          <w:tcPr>
            <w:tcW w:w="851" w:type="dxa"/>
            <w:vAlign w:val="center"/>
          </w:tcPr>
          <w:p w14:paraId="55B7CF16" w14:textId="7ACB2B73" w:rsidR="005478C7" w:rsidRPr="007F5D7C" w:rsidRDefault="003C505C" w:rsidP="005478C7">
            <w:pPr>
              <w:bidi/>
              <w:jc w:val="center"/>
              <w:rPr>
                <w:rFonts w:ascii="Times New Roman" w:hAnsi="Times New Roman" w:cs="B Nazanin"/>
                <w:sz w:val="24"/>
                <w:szCs w:val="24"/>
                <w:rtl/>
              </w:rPr>
            </w:pPr>
            <w:r>
              <w:rPr>
                <w:rFonts w:ascii="Times New Roman" w:hAnsi="Times New Roman" w:cs="B Nazanin" w:hint="cs"/>
                <w:sz w:val="24"/>
                <w:szCs w:val="24"/>
                <w:rtl/>
              </w:rPr>
              <w:t>8</w:t>
            </w:r>
            <w:r w:rsidR="00D07DA0">
              <w:rPr>
                <w:rFonts w:ascii="Times New Roman" w:hAnsi="Times New Roman" w:cs="B Nazanin" w:hint="cs"/>
                <w:sz w:val="24"/>
                <w:szCs w:val="24"/>
                <w:rtl/>
              </w:rPr>
              <w:t xml:space="preserve"> </w:t>
            </w:r>
            <w:r w:rsidR="005478C7">
              <w:rPr>
                <w:rFonts w:ascii="Times New Roman" w:hAnsi="Times New Roman" w:cs="B Nazanin" w:hint="cs"/>
                <w:sz w:val="24"/>
                <w:szCs w:val="24"/>
                <w:rtl/>
              </w:rPr>
              <w:t>امتیاز</w:t>
            </w:r>
          </w:p>
        </w:tc>
        <w:tc>
          <w:tcPr>
            <w:tcW w:w="1134" w:type="dxa"/>
            <w:vAlign w:val="center"/>
          </w:tcPr>
          <w:p w14:paraId="07906C2B" w14:textId="77777777" w:rsidR="005478C7" w:rsidRPr="007F5D7C" w:rsidRDefault="005478C7" w:rsidP="005478C7">
            <w:pPr>
              <w:bidi/>
              <w:jc w:val="center"/>
              <w:rPr>
                <w:rFonts w:ascii="Times New Roman" w:hAnsi="Times New Roman" w:cs="B Nazanin"/>
                <w:b/>
                <w:bCs/>
                <w:sz w:val="24"/>
                <w:szCs w:val="24"/>
                <w:rtl/>
              </w:rPr>
            </w:pPr>
          </w:p>
        </w:tc>
      </w:tr>
    </w:tbl>
    <w:tbl>
      <w:tblPr>
        <w:tblStyle w:val="TableGrid1"/>
        <w:bidiVisual/>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9049"/>
        <w:gridCol w:w="1559"/>
        <w:gridCol w:w="851"/>
        <w:gridCol w:w="1134"/>
      </w:tblGrid>
      <w:tr w:rsidR="007F5D7C" w:rsidRPr="007F5D7C" w14:paraId="0E5261D6" w14:textId="77777777" w:rsidTr="009C3F56">
        <w:trPr>
          <w:trHeight w:val="144"/>
          <w:jc w:val="center"/>
        </w:trPr>
        <w:tc>
          <w:tcPr>
            <w:tcW w:w="2164" w:type="dxa"/>
            <w:vAlign w:val="center"/>
          </w:tcPr>
          <w:p w14:paraId="257374F3" w14:textId="77777777" w:rsidR="0010718F" w:rsidRPr="007F5D7C" w:rsidRDefault="0010718F" w:rsidP="009C3F56">
            <w:pPr>
              <w:bidi/>
              <w:jc w:val="center"/>
              <w:rPr>
                <w:rFonts w:cs="B Nazanin"/>
                <w:b/>
                <w:bCs/>
                <w:sz w:val="24"/>
                <w:szCs w:val="24"/>
                <w:rtl/>
              </w:rPr>
            </w:pPr>
            <w:r w:rsidRPr="007F5D7C">
              <w:rPr>
                <w:rFonts w:cs="B Nazanin" w:hint="cs"/>
                <w:b/>
                <w:bCs/>
                <w:sz w:val="24"/>
                <w:szCs w:val="24"/>
                <w:rtl/>
              </w:rPr>
              <w:t>وجود برنامه</w:t>
            </w:r>
            <w:r w:rsidRPr="007F5D7C">
              <w:rPr>
                <w:rFonts w:cs="B Nazanin"/>
                <w:b/>
                <w:bCs/>
                <w:sz w:val="24"/>
                <w:szCs w:val="24"/>
                <w:rtl/>
              </w:rPr>
              <w:softHyphen/>
            </w:r>
            <w:r w:rsidRPr="007F5D7C">
              <w:rPr>
                <w:rFonts w:cs="B Nazanin" w:hint="cs"/>
                <w:b/>
                <w:bCs/>
                <w:sz w:val="24"/>
                <w:szCs w:val="24"/>
                <w:rtl/>
              </w:rPr>
              <w:t>ريزي (برنامه عملیاتی)</w:t>
            </w:r>
          </w:p>
        </w:tc>
        <w:tc>
          <w:tcPr>
            <w:tcW w:w="9049" w:type="dxa"/>
          </w:tcPr>
          <w:p w14:paraId="595A675E" w14:textId="60CE46D6" w:rsidR="0010718F" w:rsidRPr="007F5D7C" w:rsidRDefault="00335642" w:rsidP="00335642">
            <w:pPr>
              <w:pStyle w:val="ListParagraph"/>
              <w:numPr>
                <w:ilvl w:val="0"/>
                <w:numId w:val="11"/>
              </w:numPr>
              <w:tabs>
                <w:tab w:val="right" w:pos="459"/>
              </w:tabs>
              <w:ind w:left="545" w:hanging="545"/>
              <w:rPr>
                <w:rFonts w:cs="B Nazanin"/>
                <w:sz w:val="24"/>
                <w:szCs w:val="24"/>
              </w:rPr>
            </w:pPr>
            <w:r>
              <w:rPr>
                <w:rFonts w:cs="B Nazanin" w:hint="cs"/>
                <w:sz w:val="24"/>
                <w:szCs w:val="24"/>
                <w:rtl/>
              </w:rPr>
              <w:t>تدوین برنامه عملیاتی</w:t>
            </w:r>
            <w:r w:rsidR="0010718F" w:rsidRPr="007F5D7C">
              <w:rPr>
                <w:rFonts w:cs="B Nazanin" w:hint="cs"/>
                <w:sz w:val="24"/>
                <w:szCs w:val="24"/>
                <w:rtl/>
              </w:rPr>
              <w:t xml:space="preserve"> (</w:t>
            </w:r>
            <w:r w:rsidR="00522E0C">
              <w:rPr>
                <w:rFonts w:cs="B Nazanin" w:hint="cs"/>
                <w:sz w:val="24"/>
                <w:szCs w:val="24"/>
                <w:rtl/>
              </w:rPr>
              <w:t xml:space="preserve">دو </w:t>
            </w:r>
            <w:r w:rsidR="0010718F" w:rsidRPr="007F5D7C">
              <w:rPr>
                <w:rFonts w:cs="B Nazanin" w:hint="cs"/>
                <w:sz w:val="24"/>
                <w:szCs w:val="24"/>
                <w:rtl/>
              </w:rPr>
              <w:t>امتیاز)</w:t>
            </w:r>
          </w:p>
          <w:p w14:paraId="32504F86" w14:textId="72AD0251" w:rsidR="0010718F" w:rsidRPr="007F5D7C" w:rsidRDefault="0010718F" w:rsidP="00335642">
            <w:pPr>
              <w:pStyle w:val="ListParagraph"/>
              <w:numPr>
                <w:ilvl w:val="0"/>
                <w:numId w:val="11"/>
              </w:numPr>
              <w:tabs>
                <w:tab w:val="right" w:pos="459"/>
              </w:tabs>
              <w:ind w:left="545" w:hanging="545"/>
              <w:rPr>
                <w:rFonts w:cs="B Nazanin"/>
                <w:sz w:val="24"/>
                <w:szCs w:val="24"/>
                <w:rtl/>
              </w:rPr>
            </w:pPr>
            <w:r w:rsidRPr="007F5D7C">
              <w:rPr>
                <w:rFonts w:cs="B Nazanin" w:hint="cs"/>
                <w:sz w:val="24"/>
                <w:szCs w:val="24"/>
                <w:rtl/>
              </w:rPr>
              <w:t>نظارت و پایش فعالیت های واحدهای تح</w:t>
            </w:r>
            <w:r w:rsidR="00855FBC">
              <w:rPr>
                <w:rFonts w:cs="B Nazanin" w:hint="cs"/>
                <w:sz w:val="24"/>
                <w:szCs w:val="24"/>
                <w:rtl/>
              </w:rPr>
              <w:t>ت</w:t>
            </w:r>
            <w:r w:rsidRPr="007F5D7C">
              <w:rPr>
                <w:rFonts w:cs="B Nazanin" w:hint="cs"/>
                <w:sz w:val="24"/>
                <w:szCs w:val="24"/>
                <w:rtl/>
              </w:rPr>
              <w:t xml:space="preserve"> پوشش (</w:t>
            </w:r>
            <w:r w:rsidR="00522E0C">
              <w:rPr>
                <w:rFonts w:cs="B Nazanin" w:hint="cs"/>
                <w:sz w:val="24"/>
                <w:szCs w:val="24"/>
                <w:rtl/>
              </w:rPr>
              <w:t>دو</w:t>
            </w:r>
            <w:r w:rsidRPr="007F5D7C">
              <w:rPr>
                <w:rFonts w:cs="B Nazanin" w:hint="cs"/>
                <w:sz w:val="24"/>
                <w:szCs w:val="24"/>
                <w:rtl/>
              </w:rPr>
              <w:t xml:space="preserve"> امتیاز)</w:t>
            </w:r>
          </w:p>
        </w:tc>
        <w:tc>
          <w:tcPr>
            <w:tcW w:w="1559" w:type="dxa"/>
            <w:vAlign w:val="center"/>
          </w:tcPr>
          <w:p w14:paraId="4E07923C" w14:textId="77777777" w:rsidR="0010718F" w:rsidRPr="007F5D7C" w:rsidRDefault="0010718F" w:rsidP="009C3F56">
            <w:pPr>
              <w:bidi/>
              <w:jc w:val="center"/>
              <w:rPr>
                <w:rFonts w:cs="B Nazanin"/>
                <w:sz w:val="24"/>
                <w:szCs w:val="24"/>
                <w:rtl/>
              </w:rPr>
            </w:pPr>
            <w:r w:rsidRPr="007F5D7C">
              <w:rPr>
                <w:rFonts w:cs="B Nazanin" w:hint="cs"/>
                <w:sz w:val="24"/>
                <w:szCs w:val="24"/>
                <w:rtl/>
              </w:rPr>
              <w:t>مشاهده و بررسی مستندات</w:t>
            </w:r>
          </w:p>
        </w:tc>
        <w:tc>
          <w:tcPr>
            <w:tcW w:w="851" w:type="dxa"/>
            <w:shd w:val="clear" w:color="auto" w:fill="auto"/>
            <w:vAlign w:val="center"/>
          </w:tcPr>
          <w:p w14:paraId="1381D760" w14:textId="174597EC" w:rsidR="0010718F" w:rsidRPr="007F5D7C" w:rsidRDefault="00D07DA0" w:rsidP="009C3F56">
            <w:pPr>
              <w:bidi/>
              <w:rPr>
                <w:rFonts w:cs="B Nazanin"/>
                <w:sz w:val="24"/>
                <w:szCs w:val="24"/>
                <w:rtl/>
              </w:rPr>
            </w:pPr>
            <w:r>
              <w:rPr>
                <w:rFonts w:cs="B Nazanin" w:hint="cs"/>
                <w:sz w:val="24"/>
                <w:szCs w:val="24"/>
                <w:rtl/>
              </w:rPr>
              <w:t>4</w:t>
            </w:r>
            <w:r w:rsidR="0010718F" w:rsidRPr="007F5D7C">
              <w:rPr>
                <w:rFonts w:cs="B Nazanin" w:hint="cs"/>
                <w:sz w:val="24"/>
                <w:szCs w:val="24"/>
                <w:rtl/>
              </w:rPr>
              <w:t xml:space="preserve"> امتیاز</w:t>
            </w:r>
          </w:p>
        </w:tc>
        <w:tc>
          <w:tcPr>
            <w:tcW w:w="1134" w:type="dxa"/>
            <w:vAlign w:val="center"/>
          </w:tcPr>
          <w:p w14:paraId="77302D9A" w14:textId="77777777" w:rsidR="0010718F" w:rsidRPr="007F5D7C" w:rsidRDefault="0010718F" w:rsidP="009C3F56">
            <w:pPr>
              <w:bidi/>
              <w:jc w:val="center"/>
              <w:rPr>
                <w:rFonts w:ascii="Times New Roman" w:hAnsi="Times New Roman" w:cs="B Nazanin"/>
                <w:b/>
                <w:bCs/>
                <w:sz w:val="24"/>
                <w:szCs w:val="24"/>
                <w:rtl/>
              </w:rPr>
            </w:pPr>
          </w:p>
        </w:tc>
      </w:tr>
    </w:tbl>
    <w:tbl>
      <w:tblPr>
        <w:tblStyle w:val="TableGrid"/>
        <w:bidiVisual/>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9049"/>
        <w:gridCol w:w="1559"/>
        <w:gridCol w:w="851"/>
        <w:gridCol w:w="1134"/>
      </w:tblGrid>
      <w:tr w:rsidR="007F5D7C" w:rsidRPr="007F5D7C" w14:paraId="1BB21785" w14:textId="77777777" w:rsidTr="00072839">
        <w:trPr>
          <w:trHeight w:val="4661"/>
          <w:jc w:val="center"/>
        </w:trPr>
        <w:tc>
          <w:tcPr>
            <w:tcW w:w="2164" w:type="dxa"/>
            <w:vAlign w:val="center"/>
          </w:tcPr>
          <w:p w14:paraId="09801002" w14:textId="77777777" w:rsidR="0010718F" w:rsidRPr="007F5D7C" w:rsidRDefault="00161F38" w:rsidP="009C3F56">
            <w:pPr>
              <w:bidi/>
              <w:jc w:val="center"/>
              <w:rPr>
                <w:rFonts w:cs="B Nazanin"/>
                <w:b/>
                <w:bCs/>
                <w:sz w:val="24"/>
                <w:szCs w:val="24"/>
                <w:rtl/>
              </w:rPr>
            </w:pPr>
            <w:r w:rsidRPr="007F5D7C">
              <w:rPr>
                <w:rFonts w:cs="B Nazanin" w:hint="cs"/>
                <w:b/>
                <w:bCs/>
                <w:sz w:val="24"/>
                <w:szCs w:val="24"/>
                <w:rtl/>
              </w:rPr>
              <w:lastRenderedPageBreak/>
              <w:t>مدیریت ارائه خدمات در مرکز ج</w:t>
            </w:r>
            <w:r w:rsidR="0010718F" w:rsidRPr="007F5D7C">
              <w:rPr>
                <w:rFonts w:cs="B Nazanin" w:hint="cs"/>
                <w:b/>
                <w:bCs/>
                <w:sz w:val="24"/>
                <w:szCs w:val="24"/>
                <w:rtl/>
              </w:rPr>
              <w:t>امع سلامت</w:t>
            </w:r>
          </w:p>
        </w:tc>
        <w:tc>
          <w:tcPr>
            <w:tcW w:w="9049" w:type="dxa"/>
          </w:tcPr>
          <w:p w14:paraId="10F2D839" w14:textId="1A26D70E" w:rsidR="0010718F" w:rsidRDefault="0010718F" w:rsidP="00072839">
            <w:pPr>
              <w:pStyle w:val="ListParagraph"/>
              <w:numPr>
                <w:ilvl w:val="0"/>
                <w:numId w:val="12"/>
              </w:numPr>
              <w:ind w:left="360"/>
              <w:rPr>
                <w:rFonts w:cs="B Nazanin"/>
                <w:sz w:val="24"/>
                <w:szCs w:val="24"/>
              </w:rPr>
            </w:pPr>
            <w:r w:rsidRPr="00072839">
              <w:rPr>
                <w:rFonts w:cs="B Nazanin" w:hint="cs"/>
                <w:sz w:val="24"/>
                <w:szCs w:val="24"/>
                <w:rtl/>
              </w:rPr>
              <w:t>م</w:t>
            </w:r>
            <w:r w:rsidR="00161F38" w:rsidRPr="00072839">
              <w:rPr>
                <w:rFonts w:cs="B Nazanin" w:hint="cs"/>
                <w:sz w:val="24"/>
                <w:szCs w:val="24"/>
                <w:rtl/>
              </w:rPr>
              <w:t xml:space="preserve">عاینات </w:t>
            </w:r>
            <w:bookmarkStart w:id="1" w:name="_Hlk134344044"/>
            <w:r w:rsidR="005D5097" w:rsidRPr="00072839">
              <w:rPr>
                <w:rFonts w:cs="B Nazanin" w:hint="cs"/>
                <w:sz w:val="24"/>
                <w:szCs w:val="24"/>
                <w:rtl/>
              </w:rPr>
              <w:t xml:space="preserve">غیر پزشکی و </w:t>
            </w:r>
            <w:bookmarkEnd w:id="1"/>
            <w:r w:rsidR="00161F38" w:rsidRPr="00072839">
              <w:rPr>
                <w:rFonts w:cs="B Nazanin" w:hint="cs"/>
                <w:sz w:val="24"/>
                <w:szCs w:val="24"/>
                <w:rtl/>
              </w:rPr>
              <w:t>پزشکی سنج</w:t>
            </w:r>
            <w:r w:rsidRPr="00072839">
              <w:rPr>
                <w:rFonts w:cs="B Nazanin" w:hint="cs"/>
                <w:sz w:val="24"/>
                <w:szCs w:val="24"/>
                <w:rtl/>
              </w:rPr>
              <w:t>ش سلامت جسمانی و آمادگی تحصیلی نوآموزان پیش دبستانی / بدو ورود به مدرسه، پیگیری ارجاعات و ارسال پسخوراند مطابق برنامه (</w:t>
            </w:r>
            <w:r w:rsidR="002B6D75" w:rsidRPr="00072839">
              <w:rPr>
                <w:rFonts w:cs="B Nazanin" w:hint="cs"/>
                <w:sz w:val="24"/>
                <w:szCs w:val="24"/>
                <w:rtl/>
              </w:rPr>
              <w:t>شش</w:t>
            </w:r>
            <w:r w:rsidRPr="00072839">
              <w:rPr>
                <w:rFonts w:cs="B Nazanin" w:hint="cs"/>
                <w:sz w:val="24"/>
                <w:szCs w:val="24"/>
                <w:rtl/>
              </w:rPr>
              <w:t xml:space="preserve"> امتیاز)</w:t>
            </w:r>
          </w:p>
          <w:p w14:paraId="4DFDFAAA" w14:textId="2F99B84E" w:rsidR="00072839" w:rsidRPr="00855FBC" w:rsidRDefault="0010718F" w:rsidP="00855FBC">
            <w:pPr>
              <w:pStyle w:val="ListParagraph"/>
              <w:numPr>
                <w:ilvl w:val="0"/>
                <w:numId w:val="12"/>
              </w:numPr>
              <w:ind w:left="360"/>
              <w:rPr>
                <w:rFonts w:cs="B Nazanin"/>
              </w:rPr>
            </w:pPr>
            <w:r w:rsidRPr="00855FBC">
              <w:rPr>
                <w:rFonts w:cs="B Nazanin" w:hint="cs"/>
                <w:sz w:val="24"/>
                <w:szCs w:val="24"/>
                <w:rtl/>
              </w:rPr>
              <w:t xml:space="preserve">معاینات </w:t>
            </w:r>
            <w:r w:rsidR="005D5097" w:rsidRPr="00855FBC">
              <w:rPr>
                <w:rFonts w:cs="B Nazanin" w:hint="cs"/>
                <w:sz w:val="24"/>
                <w:szCs w:val="24"/>
                <w:rtl/>
              </w:rPr>
              <w:t xml:space="preserve">غیر پزشکی و </w:t>
            </w:r>
            <w:r w:rsidRPr="00855FBC">
              <w:rPr>
                <w:rFonts w:cs="B Nazanin" w:hint="cs"/>
                <w:sz w:val="24"/>
                <w:szCs w:val="24"/>
                <w:rtl/>
              </w:rPr>
              <w:t>پزشکی دوره</w:t>
            </w:r>
            <w:r w:rsidR="00855FBC" w:rsidRPr="00855FBC">
              <w:rPr>
                <w:rFonts w:cs="B Nazanin" w:hint="cs"/>
                <w:sz w:val="24"/>
                <w:szCs w:val="24"/>
                <w:rtl/>
              </w:rPr>
              <w:t xml:space="preserve"> </w:t>
            </w:r>
            <w:r w:rsidRPr="00855FBC">
              <w:rPr>
                <w:rFonts w:cs="B Nazanin" w:hint="cs"/>
                <w:sz w:val="24"/>
                <w:szCs w:val="24"/>
                <w:rtl/>
              </w:rPr>
              <w:t xml:space="preserve">ای پایه 4(9 سال)و پیگیری ارجاعات و ارسال پسخوراند </w:t>
            </w:r>
            <w:r w:rsidR="00855FBC" w:rsidRPr="00855FBC">
              <w:rPr>
                <w:rFonts w:cs="B Nazanin" w:hint="cs"/>
                <w:sz w:val="24"/>
                <w:szCs w:val="24"/>
                <w:rtl/>
              </w:rPr>
              <w:t>طبق</w:t>
            </w:r>
            <w:r w:rsidRPr="00855FBC">
              <w:rPr>
                <w:rFonts w:cs="B Nazanin" w:hint="cs"/>
                <w:sz w:val="24"/>
                <w:szCs w:val="24"/>
                <w:rtl/>
              </w:rPr>
              <w:t xml:space="preserve"> برنامه (</w:t>
            </w:r>
            <w:r w:rsidR="002B6D75" w:rsidRPr="00855FBC">
              <w:rPr>
                <w:rFonts w:cs="B Nazanin" w:hint="cs"/>
                <w:sz w:val="24"/>
                <w:szCs w:val="24"/>
                <w:rtl/>
              </w:rPr>
              <w:t>شش</w:t>
            </w:r>
            <w:r w:rsidRPr="00855FBC">
              <w:rPr>
                <w:rFonts w:cs="B Nazanin" w:hint="cs"/>
                <w:sz w:val="24"/>
                <w:szCs w:val="24"/>
                <w:rtl/>
              </w:rPr>
              <w:t xml:space="preserve"> امتیاز)</w:t>
            </w:r>
          </w:p>
          <w:p w14:paraId="5A6AAC00" w14:textId="3740482D" w:rsidR="0010718F" w:rsidRPr="00072839" w:rsidRDefault="0010718F" w:rsidP="00072839">
            <w:pPr>
              <w:pStyle w:val="ListParagraph"/>
              <w:numPr>
                <w:ilvl w:val="0"/>
                <w:numId w:val="12"/>
              </w:numPr>
              <w:ind w:left="360"/>
              <w:rPr>
                <w:rFonts w:cs="B Nazanin"/>
                <w:sz w:val="24"/>
                <w:szCs w:val="24"/>
              </w:rPr>
            </w:pPr>
            <w:r w:rsidRPr="00072839">
              <w:rPr>
                <w:rFonts w:cs="B Nazanin" w:hint="cs"/>
                <w:sz w:val="24"/>
                <w:szCs w:val="24"/>
                <w:rtl/>
              </w:rPr>
              <w:t xml:space="preserve">معاینات </w:t>
            </w:r>
            <w:r w:rsidR="005D5097" w:rsidRPr="00072839">
              <w:rPr>
                <w:rFonts w:cs="B Nazanin" w:hint="cs"/>
                <w:sz w:val="24"/>
                <w:szCs w:val="24"/>
                <w:rtl/>
              </w:rPr>
              <w:t xml:space="preserve">غیر پزشکی و </w:t>
            </w:r>
            <w:r w:rsidRPr="00072839">
              <w:rPr>
                <w:rFonts w:cs="B Nazanin" w:hint="cs"/>
                <w:sz w:val="24"/>
                <w:szCs w:val="24"/>
                <w:rtl/>
              </w:rPr>
              <w:t>پزشکی پایه 7 (12 سال) و پیگیری ارجاعات و ارسال پسخوراند مطابق برنامه (</w:t>
            </w:r>
            <w:r w:rsidR="002B6D75" w:rsidRPr="00072839">
              <w:rPr>
                <w:rFonts w:cs="B Nazanin" w:hint="cs"/>
                <w:sz w:val="24"/>
                <w:szCs w:val="24"/>
                <w:rtl/>
              </w:rPr>
              <w:t>شش</w:t>
            </w:r>
            <w:r w:rsidRPr="00072839">
              <w:rPr>
                <w:rFonts w:cs="B Nazanin" w:hint="cs"/>
                <w:sz w:val="24"/>
                <w:szCs w:val="24"/>
                <w:rtl/>
              </w:rPr>
              <w:t xml:space="preserve"> امتیاز)</w:t>
            </w:r>
          </w:p>
          <w:p w14:paraId="49557250" w14:textId="381DB6E5" w:rsidR="0010718F" w:rsidRPr="00072839" w:rsidRDefault="0010718F" w:rsidP="00072839">
            <w:pPr>
              <w:pStyle w:val="ListParagraph"/>
              <w:numPr>
                <w:ilvl w:val="0"/>
                <w:numId w:val="12"/>
              </w:numPr>
              <w:ind w:left="360"/>
              <w:rPr>
                <w:rFonts w:cs="B Nazanin"/>
                <w:sz w:val="24"/>
                <w:szCs w:val="24"/>
              </w:rPr>
            </w:pPr>
            <w:r w:rsidRPr="00072839">
              <w:rPr>
                <w:rFonts w:cs="B Nazanin" w:hint="cs"/>
                <w:sz w:val="24"/>
                <w:szCs w:val="24"/>
                <w:rtl/>
              </w:rPr>
              <w:t xml:space="preserve">معاینات </w:t>
            </w:r>
            <w:r w:rsidR="005D5097" w:rsidRPr="00072839">
              <w:rPr>
                <w:rFonts w:cs="B Nazanin" w:hint="cs"/>
                <w:sz w:val="24"/>
                <w:szCs w:val="24"/>
                <w:rtl/>
              </w:rPr>
              <w:t xml:space="preserve">غیر پزشکی و </w:t>
            </w:r>
            <w:r w:rsidRPr="00072839">
              <w:rPr>
                <w:rFonts w:cs="B Nazanin" w:hint="cs"/>
                <w:sz w:val="24"/>
                <w:szCs w:val="24"/>
                <w:rtl/>
              </w:rPr>
              <w:t>پزشکی پایه 10 (15 سال) و پیگیری ارجاعات و ارسال پسخوراند مطابق برنامه(</w:t>
            </w:r>
            <w:r w:rsidR="002B6D75" w:rsidRPr="00072839">
              <w:rPr>
                <w:rFonts w:cs="B Nazanin" w:hint="cs"/>
                <w:sz w:val="24"/>
                <w:szCs w:val="24"/>
                <w:rtl/>
              </w:rPr>
              <w:t xml:space="preserve">شش </w:t>
            </w:r>
            <w:r w:rsidRPr="00072839">
              <w:rPr>
                <w:rFonts w:cs="B Nazanin" w:hint="cs"/>
                <w:sz w:val="24"/>
                <w:szCs w:val="24"/>
                <w:rtl/>
              </w:rPr>
              <w:t>امتیاز)</w:t>
            </w:r>
          </w:p>
          <w:p w14:paraId="6E0F39A2" w14:textId="71EDA0B7" w:rsidR="0010718F" w:rsidRDefault="0010718F" w:rsidP="00072839">
            <w:pPr>
              <w:pStyle w:val="ListParagraph"/>
              <w:numPr>
                <w:ilvl w:val="0"/>
                <w:numId w:val="12"/>
              </w:numPr>
              <w:tabs>
                <w:tab w:val="right" w:pos="459"/>
              </w:tabs>
              <w:spacing w:after="200" w:line="276" w:lineRule="auto"/>
              <w:ind w:left="545" w:hanging="545"/>
              <w:rPr>
                <w:rFonts w:cs="B Nazanin"/>
                <w:sz w:val="24"/>
                <w:szCs w:val="24"/>
              </w:rPr>
            </w:pPr>
            <w:r w:rsidRPr="007F5D7C">
              <w:rPr>
                <w:rFonts w:cs="B Nazanin" w:hint="cs"/>
                <w:sz w:val="24"/>
                <w:szCs w:val="24"/>
                <w:rtl/>
              </w:rPr>
              <w:t>خدمات مربوط به بلوغ و سلامت و باروری و پی</w:t>
            </w:r>
            <w:r w:rsidR="004D5B44">
              <w:rPr>
                <w:rFonts w:cs="B Nazanin" w:hint="cs"/>
                <w:sz w:val="24"/>
                <w:szCs w:val="24"/>
                <w:rtl/>
              </w:rPr>
              <w:t>گ</w:t>
            </w:r>
            <w:r w:rsidRPr="007F5D7C">
              <w:rPr>
                <w:rFonts w:cs="B Nazanin" w:hint="cs"/>
                <w:sz w:val="24"/>
                <w:szCs w:val="24"/>
                <w:rtl/>
              </w:rPr>
              <w:t>یری ارجاعات و ارسال پسخوراند (یک امتیاز)</w:t>
            </w:r>
          </w:p>
          <w:p w14:paraId="122ED55A" w14:textId="63E09B88" w:rsidR="00BF3652" w:rsidRPr="007F5D7C" w:rsidRDefault="00BF3652" w:rsidP="00072839">
            <w:pPr>
              <w:pStyle w:val="ListParagraph"/>
              <w:numPr>
                <w:ilvl w:val="0"/>
                <w:numId w:val="12"/>
              </w:numPr>
              <w:tabs>
                <w:tab w:val="right" w:pos="459"/>
              </w:tabs>
              <w:spacing w:after="200" w:line="276" w:lineRule="auto"/>
              <w:ind w:left="545" w:hanging="545"/>
              <w:rPr>
                <w:rFonts w:cs="B Nazanin"/>
                <w:sz w:val="24"/>
                <w:szCs w:val="24"/>
              </w:rPr>
            </w:pPr>
            <w:r>
              <w:rPr>
                <w:rFonts w:cs="B Nazanin" w:hint="cs"/>
                <w:sz w:val="24"/>
                <w:szCs w:val="24"/>
                <w:rtl/>
              </w:rPr>
              <w:t>خدمات مربوط به پیشگیری از کم تحرکی در نوجوانان (</w:t>
            </w:r>
            <w:r w:rsidR="00014DBB">
              <w:rPr>
                <w:rFonts w:cs="B Nazanin" w:hint="cs"/>
                <w:sz w:val="24"/>
                <w:szCs w:val="24"/>
                <w:rtl/>
              </w:rPr>
              <w:t>دو</w:t>
            </w:r>
            <w:r>
              <w:rPr>
                <w:rFonts w:cs="B Nazanin" w:hint="cs"/>
                <w:sz w:val="24"/>
                <w:szCs w:val="24"/>
                <w:rtl/>
              </w:rPr>
              <w:t xml:space="preserve"> امتیاز)</w:t>
            </w:r>
          </w:p>
          <w:p w14:paraId="5922DC22" w14:textId="0E577034" w:rsidR="0010718F" w:rsidRPr="007F5D7C" w:rsidRDefault="009C1E0F" w:rsidP="00072839">
            <w:pPr>
              <w:pStyle w:val="ListParagraph"/>
              <w:numPr>
                <w:ilvl w:val="0"/>
                <w:numId w:val="12"/>
              </w:numPr>
              <w:tabs>
                <w:tab w:val="right" w:pos="459"/>
              </w:tabs>
              <w:spacing w:after="200" w:line="276" w:lineRule="auto"/>
              <w:ind w:left="545" w:hanging="545"/>
              <w:rPr>
                <w:rFonts w:cs="B Nazanin"/>
                <w:sz w:val="24"/>
                <w:szCs w:val="24"/>
              </w:rPr>
            </w:pPr>
            <w:r>
              <w:rPr>
                <w:rFonts w:cs="B Nazanin" w:hint="cs"/>
                <w:sz w:val="24"/>
                <w:szCs w:val="24"/>
                <w:rtl/>
              </w:rPr>
              <w:t>خدمات مربوط به اجرای</w:t>
            </w:r>
            <w:r w:rsidR="0010718F" w:rsidRPr="007F5D7C">
              <w:rPr>
                <w:rFonts w:cs="B Nazanin" w:hint="cs"/>
                <w:sz w:val="24"/>
                <w:szCs w:val="24"/>
                <w:rtl/>
              </w:rPr>
              <w:t xml:space="preserve"> مدارس مروج سلامت مطابق دستورالعمل (</w:t>
            </w:r>
            <w:r w:rsidR="00014DBB">
              <w:rPr>
                <w:rFonts w:cs="B Nazanin" w:hint="cs"/>
                <w:sz w:val="24"/>
                <w:szCs w:val="24"/>
                <w:rtl/>
              </w:rPr>
              <w:t>سه</w:t>
            </w:r>
            <w:r w:rsidR="0010718F" w:rsidRPr="007F5D7C">
              <w:rPr>
                <w:rFonts w:cs="B Nazanin" w:hint="cs"/>
                <w:sz w:val="24"/>
                <w:szCs w:val="24"/>
                <w:rtl/>
              </w:rPr>
              <w:t xml:space="preserve"> امتیاز)</w:t>
            </w:r>
          </w:p>
          <w:p w14:paraId="7815D869" w14:textId="77777777" w:rsidR="00072839" w:rsidRDefault="0010718F" w:rsidP="00072839">
            <w:pPr>
              <w:pStyle w:val="ListParagraph"/>
              <w:numPr>
                <w:ilvl w:val="0"/>
                <w:numId w:val="12"/>
              </w:numPr>
              <w:tabs>
                <w:tab w:val="right" w:pos="459"/>
              </w:tabs>
              <w:spacing w:after="200" w:line="276" w:lineRule="auto"/>
              <w:ind w:left="545" w:hanging="545"/>
              <w:rPr>
                <w:rFonts w:cs="B Nazanin"/>
                <w:sz w:val="24"/>
                <w:szCs w:val="24"/>
              </w:rPr>
            </w:pPr>
            <w:r w:rsidRPr="007F5D7C">
              <w:rPr>
                <w:rFonts w:cs="B Nazanin" w:hint="cs"/>
                <w:sz w:val="24"/>
                <w:szCs w:val="24"/>
                <w:rtl/>
              </w:rPr>
              <w:t>مراقبت های تغذیه ای برای موارد ارجاع شده و ارائه پسخوراند(یک امتیاز)</w:t>
            </w:r>
          </w:p>
          <w:p w14:paraId="4C8099AF" w14:textId="761E00E9" w:rsidR="00072839" w:rsidRPr="00072839" w:rsidRDefault="0010718F" w:rsidP="00072839">
            <w:pPr>
              <w:pStyle w:val="ListParagraph"/>
              <w:numPr>
                <w:ilvl w:val="0"/>
                <w:numId w:val="12"/>
              </w:numPr>
              <w:tabs>
                <w:tab w:val="right" w:pos="459"/>
              </w:tabs>
              <w:spacing w:after="200" w:line="276" w:lineRule="auto"/>
              <w:ind w:left="545" w:hanging="545"/>
              <w:rPr>
                <w:rFonts w:cs="B Nazanin"/>
                <w:sz w:val="24"/>
                <w:szCs w:val="24"/>
              </w:rPr>
            </w:pPr>
            <w:r w:rsidRPr="00072839">
              <w:rPr>
                <w:rFonts w:cs="B Nazanin" w:hint="cs"/>
                <w:sz w:val="24"/>
                <w:szCs w:val="24"/>
                <w:rtl/>
              </w:rPr>
              <w:t>خدمات مشاوره روانشناسی برای موارد ارجاع شده و ارائه پسخوراند (یک امتیاز</w:t>
            </w:r>
            <w:r w:rsidR="00072839" w:rsidRPr="00072839">
              <w:rPr>
                <w:rFonts w:cs="B Nazanin" w:hint="cs"/>
                <w:sz w:val="24"/>
                <w:szCs w:val="24"/>
                <w:rtl/>
              </w:rPr>
              <w:t>)</w:t>
            </w:r>
          </w:p>
          <w:p w14:paraId="419A0B63" w14:textId="2E45F2CE" w:rsidR="0010718F" w:rsidRPr="00072839" w:rsidRDefault="0010718F" w:rsidP="00072839">
            <w:pPr>
              <w:pStyle w:val="ListParagraph"/>
              <w:numPr>
                <w:ilvl w:val="0"/>
                <w:numId w:val="12"/>
              </w:numPr>
              <w:tabs>
                <w:tab w:val="right" w:pos="459"/>
              </w:tabs>
              <w:spacing w:after="200" w:line="276" w:lineRule="auto"/>
              <w:ind w:left="65" w:hanging="65"/>
              <w:rPr>
                <w:rFonts w:cs="B Nazanin"/>
                <w:sz w:val="24"/>
                <w:szCs w:val="24"/>
              </w:rPr>
            </w:pPr>
            <w:r w:rsidRPr="00072839">
              <w:rPr>
                <w:rFonts w:cs="B Nazanin" w:hint="cs"/>
                <w:sz w:val="24"/>
                <w:szCs w:val="24"/>
                <w:rtl/>
              </w:rPr>
              <w:t>تکمیل چک لیست، ارائه و پیگیری پسخوراند خدمات بهداشت محیط، ایمنی و شیر در مدارس (</w:t>
            </w:r>
            <w:r w:rsidR="003C505C" w:rsidRPr="00072839">
              <w:rPr>
                <w:rFonts w:cs="B Nazanin" w:hint="cs"/>
                <w:sz w:val="24"/>
                <w:szCs w:val="24"/>
                <w:rtl/>
              </w:rPr>
              <w:t>یک</w:t>
            </w:r>
            <w:r w:rsidRPr="00072839">
              <w:rPr>
                <w:rFonts w:cs="B Nazanin" w:hint="cs"/>
                <w:sz w:val="24"/>
                <w:szCs w:val="24"/>
                <w:rtl/>
              </w:rPr>
              <w:t xml:space="preserve"> امتیاز)</w:t>
            </w:r>
          </w:p>
          <w:p w14:paraId="4DB3A536" w14:textId="58129A25" w:rsidR="0010718F" w:rsidRPr="007F5D7C" w:rsidRDefault="0010718F" w:rsidP="00072839">
            <w:pPr>
              <w:pStyle w:val="ListParagraph"/>
              <w:numPr>
                <w:ilvl w:val="0"/>
                <w:numId w:val="12"/>
              </w:numPr>
              <w:tabs>
                <w:tab w:val="right" w:pos="338"/>
                <w:tab w:val="right" w:pos="462"/>
              </w:tabs>
              <w:spacing w:after="200" w:line="276" w:lineRule="auto"/>
              <w:ind w:left="545" w:hanging="545"/>
              <w:rPr>
                <w:rFonts w:cs="B Nazanin"/>
                <w:sz w:val="24"/>
                <w:szCs w:val="24"/>
                <w:rtl/>
              </w:rPr>
            </w:pPr>
            <w:r w:rsidRPr="007F5D7C">
              <w:rPr>
                <w:rFonts w:cs="B Nazanin" w:hint="cs"/>
                <w:sz w:val="24"/>
                <w:szCs w:val="24"/>
                <w:rtl/>
              </w:rPr>
              <w:t>کنترل بیماریهای واگیردار، طغیان ها، موارد نیازمند مراقبت ویژه در مدارس (</w:t>
            </w:r>
            <w:r w:rsidR="00522E0C">
              <w:rPr>
                <w:rFonts w:cs="B Nazanin" w:hint="cs"/>
                <w:sz w:val="24"/>
                <w:szCs w:val="24"/>
                <w:rtl/>
              </w:rPr>
              <w:t>یک</w:t>
            </w:r>
            <w:r w:rsidRPr="007F5D7C">
              <w:rPr>
                <w:rFonts w:cs="B Nazanin" w:hint="cs"/>
                <w:sz w:val="24"/>
                <w:szCs w:val="24"/>
                <w:rtl/>
              </w:rPr>
              <w:t xml:space="preserve"> امتیاز</w:t>
            </w:r>
            <w:r w:rsidR="001F34CF">
              <w:rPr>
                <w:rFonts w:cs="B Nazanin" w:hint="cs"/>
                <w:sz w:val="24"/>
                <w:szCs w:val="24"/>
                <w:rtl/>
              </w:rPr>
              <w:t>)</w:t>
            </w:r>
          </w:p>
        </w:tc>
        <w:tc>
          <w:tcPr>
            <w:tcW w:w="1559" w:type="dxa"/>
            <w:vAlign w:val="center"/>
          </w:tcPr>
          <w:p w14:paraId="7FD5F70F" w14:textId="77777777" w:rsidR="0010718F" w:rsidRPr="007F5D7C" w:rsidRDefault="0010718F" w:rsidP="009C3F56">
            <w:pPr>
              <w:bidi/>
              <w:jc w:val="center"/>
              <w:rPr>
                <w:rFonts w:cs="B Nazanin"/>
                <w:sz w:val="24"/>
                <w:szCs w:val="24"/>
                <w:rtl/>
              </w:rPr>
            </w:pPr>
            <w:r w:rsidRPr="007F5D7C">
              <w:rPr>
                <w:rFonts w:cs="B Nazanin" w:hint="cs"/>
                <w:sz w:val="24"/>
                <w:szCs w:val="24"/>
                <w:rtl/>
              </w:rPr>
              <w:t>مشاهده و بررسی مستندات</w:t>
            </w:r>
          </w:p>
        </w:tc>
        <w:tc>
          <w:tcPr>
            <w:tcW w:w="851" w:type="dxa"/>
            <w:shd w:val="clear" w:color="auto" w:fill="auto"/>
            <w:vAlign w:val="center"/>
          </w:tcPr>
          <w:p w14:paraId="4E73F09C" w14:textId="052C2824" w:rsidR="0010718F" w:rsidRPr="007F5D7C" w:rsidRDefault="00014DBB" w:rsidP="00F17FFB">
            <w:pPr>
              <w:bidi/>
              <w:jc w:val="center"/>
              <w:rPr>
                <w:rFonts w:cs="B Nazanin"/>
                <w:sz w:val="24"/>
                <w:szCs w:val="24"/>
                <w:rtl/>
              </w:rPr>
            </w:pPr>
            <w:r>
              <w:rPr>
                <w:rFonts w:cs="B Nazanin" w:hint="cs"/>
                <w:sz w:val="24"/>
                <w:szCs w:val="24"/>
                <w:rtl/>
              </w:rPr>
              <w:t>34</w:t>
            </w:r>
            <w:r w:rsidR="0010718F" w:rsidRPr="007F5D7C">
              <w:rPr>
                <w:rFonts w:cs="B Nazanin" w:hint="cs"/>
                <w:sz w:val="24"/>
                <w:szCs w:val="24"/>
                <w:rtl/>
              </w:rPr>
              <w:t xml:space="preserve"> امتیاز</w:t>
            </w:r>
          </w:p>
        </w:tc>
        <w:tc>
          <w:tcPr>
            <w:tcW w:w="1134" w:type="dxa"/>
            <w:vAlign w:val="center"/>
          </w:tcPr>
          <w:p w14:paraId="50E27BBE" w14:textId="77777777" w:rsidR="0010718F" w:rsidRPr="007F5D7C" w:rsidRDefault="0010718F" w:rsidP="009C3F56">
            <w:pPr>
              <w:bidi/>
              <w:jc w:val="center"/>
              <w:rPr>
                <w:rFonts w:ascii="Times New Roman" w:hAnsi="Times New Roman" w:cs="B Nazanin"/>
                <w:b/>
                <w:bCs/>
                <w:sz w:val="24"/>
                <w:szCs w:val="24"/>
                <w:rtl/>
              </w:rPr>
            </w:pPr>
          </w:p>
        </w:tc>
      </w:tr>
      <w:tr w:rsidR="007F5D7C" w:rsidRPr="007F5D7C" w14:paraId="1E4FBE50" w14:textId="77777777" w:rsidTr="009C3F56">
        <w:trPr>
          <w:trHeight w:val="697"/>
          <w:jc w:val="center"/>
        </w:trPr>
        <w:tc>
          <w:tcPr>
            <w:tcW w:w="2164" w:type="dxa"/>
            <w:vAlign w:val="center"/>
          </w:tcPr>
          <w:p w14:paraId="1A3D0796" w14:textId="77777777" w:rsidR="0010718F" w:rsidRPr="007F5D7C" w:rsidRDefault="0010718F" w:rsidP="009C3F56">
            <w:pPr>
              <w:bidi/>
              <w:rPr>
                <w:rFonts w:cs="B Nazanin"/>
                <w:b/>
                <w:bCs/>
                <w:sz w:val="24"/>
                <w:szCs w:val="24"/>
                <w:rtl/>
              </w:rPr>
            </w:pPr>
            <w:r w:rsidRPr="007F5D7C">
              <w:rPr>
                <w:rFonts w:cs="B Nazanin" w:hint="cs"/>
                <w:b/>
                <w:bCs/>
                <w:sz w:val="24"/>
                <w:szCs w:val="24"/>
                <w:rtl/>
              </w:rPr>
              <w:t>برنامه های آموزشی</w:t>
            </w:r>
          </w:p>
        </w:tc>
        <w:tc>
          <w:tcPr>
            <w:tcW w:w="9049" w:type="dxa"/>
          </w:tcPr>
          <w:p w14:paraId="3258B6CC" w14:textId="55A42D1C" w:rsidR="0010718F" w:rsidRPr="007F5D7C" w:rsidRDefault="0010718F" w:rsidP="001105E7">
            <w:pPr>
              <w:pStyle w:val="ListParagraph"/>
              <w:numPr>
                <w:ilvl w:val="0"/>
                <w:numId w:val="15"/>
              </w:numPr>
              <w:tabs>
                <w:tab w:val="right" w:pos="459"/>
                <w:tab w:val="right" w:pos="655"/>
                <w:tab w:val="right" w:pos="802"/>
              </w:tabs>
              <w:ind w:hanging="502"/>
              <w:rPr>
                <w:rFonts w:cs="B Nazanin"/>
                <w:sz w:val="24"/>
                <w:szCs w:val="24"/>
              </w:rPr>
            </w:pPr>
            <w:r w:rsidRPr="007F5D7C">
              <w:rPr>
                <w:rFonts w:cs="B Nazanin" w:hint="cs"/>
                <w:sz w:val="24"/>
                <w:szCs w:val="24"/>
                <w:rtl/>
              </w:rPr>
              <w:t>تعیین ا</w:t>
            </w:r>
            <w:r w:rsidR="00161F38" w:rsidRPr="007F5D7C">
              <w:rPr>
                <w:rFonts w:cs="B Nazanin" w:hint="cs"/>
                <w:sz w:val="24"/>
                <w:szCs w:val="24"/>
                <w:rtl/>
              </w:rPr>
              <w:t>و</w:t>
            </w:r>
            <w:r w:rsidRPr="007F5D7C">
              <w:rPr>
                <w:rFonts w:cs="B Nazanin" w:hint="cs"/>
                <w:sz w:val="24"/>
                <w:szCs w:val="24"/>
                <w:rtl/>
              </w:rPr>
              <w:t>لویت بندی موضوعات آموزشی برای کارکنان واحدهای تحت پوشش و جمعیت گروه هدف (</w:t>
            </w:r>
            <w:r w:rsidR="00522E0C">
              <w:rPr>
                <w:rFonts w:cs="B Nazanin" w:hint="cs"/>
                <w:sz w:val="24"/>
                <w:szCs w:val="24"/>
                <w:rtl/>
              </w:rPr>
              <w:t xml:space="preserve">یک و نیم </w:t>
            </w:r>
            <w:r w:rsidRPr="007F5D7C">
              <w:rPr>
                <w:rFonts w:cs="B Nazanin" w:hint="cs"/>
                <w:sz w:val="24"/>
                <w:szCs w:val="24"/>
                <w:rtl/>
              </w:rPr>
              <w:t>امتیاز)</w:t>
            </w:r>
          </w:p>
          <w:p w14:paraId="10697785" w14:textId="60FA3CC7" w:rsidR="0010718F" w:rsidRPr="007F5D7C" w:rsidRDefault="0010718F" w:rsidP="001105E7">
            <w:pPr>
              <w:pStyle w:val="ListParagraph"/>
              <w:numPr>
                <w:ilvl w:val="0"/>
                <w:numId w:val="15"/>
              </w:numPr>
              <w:tabs>
                <w:tab w:val="right" w:pos="459"/>
              </w:tabs>
              <w:ind w:hanging="502"/>
              <w:rPr>
                <w:rFonts w:cs="B Nazanin"/>
                <w:sz w:val="24"/>
                <w:szCs w:val="24"/>
                <w:rtl/>
              </w:rPr>
            </w:pPr>
            <w:r w:rsidRPr="007F5D7C">
              <w:rPr>
                <w:rFonts w:cs="B Nazanin" w:hint="cs"/>
                <w:sz w:val="24"/>
                <w:szCs w:val="24"/>
                <w:rtl/>
              </w:rPr>
              <w:t>اجراي برنامه</w:t>
            </w:r>
            <w:r w:rsidRPr="007F5D7C">
              <w:rPr>
                <w:rFonts w:cs="B Nazanin"/>
                <w:sz w:val="24"/>
                <w:szCs w:val="24"/>
                <w:rtl/>
              </w:rPr>
              <w:softHyphen/>
            </w:r>
            <w:r w:rsidRPr="007F5D7C">
              <w:rPr>
                <w:rFonts w:cs="B Nazanin" w:hint="cs"/>
                <w:sz w:val="24"/>
                <w:szCs w:val="24"/>
                <w:rtl/>
              </w:rPr>
              <w:t>هاي آموزشي مطابق برنامه (</w:t>
            </w:r>
            <w:r w:rsidR="00522E0C">
              <w:rPr>
                <w:rFonts w:cs="B Nazanin" w:hint="cs"/>
                <w:sz w:val="24"/>
                <w:szCs w:val="24"/>
                <w:rtl/>
              </w:rPr>
              <w:t xml:space="preserve"> دو و نیم </w:t>
            </w:r>
            <w:r w:rsidRPr="007F5D7C">
              <w:rPr>
                <w:rFonts w:cs="B Nazanin" w:hint="cs"/>
                <w:sz w:val="24"/>
                <w:szCs w:val="24"/>
                <w:rtl/>
              </w:rPr>
              <w:t>امتیاز)</w:t>
            </w:r>
          </w:p>
        </w:tc>
        <w:tc>
          <w:tcPr>
            <w:tcW w:w="1559" w:type="dxa"/>
            <w:vAlign w:val="center"/>
          </w:tcPr>
          <w:p w14:paraId="391AE0C4" w14:textId="77777777" w:rsidR="0010718F" w:rsidRPr="007F5D7C" w:rsidRDefault="0010718F" w:rsidP="009C3F56">
            <w:pPr>
              <w:bidi/>
              <w:jc w:val="center"/>
              <w:rPr>
                <w:rFonts w:cs="B Nazanin"/>
                <w:sz w:val="24"/>
                <w:szCs w:val="24"/>
                <w:rtl/>
              </w:rPr>
            </w:pPr>
            <w:r w:rsidRPr="007F5D7C">
              <w:rPr>
                <w:rFonts w:cs="B Nazanin" w:hint="cs"/>
                <w:sz w:val="24"/>
                <w:szCs w:val="24"/>
                <w:rtl/>
              </w:rPr>
              <w:t>مشاهده و بررسی مستندات</w:t>
            </w:r>
          </w:p>
        </w:tc>
        <w:tc>
          <w:tcPr>
            <w:tcW w:w="851" w:type="dxa"/>
            <w:shd w:val="clear" w:color="auto" w:fill="auto"/>
            <w:vAlign w:val="center"/>
          </w:tcPr>
          <w:p w14:paraId="572D8290" w14:textId="2FC480BA" w:rsidR="0010718F" w:rsidRPr="007F5D7C" w:rsidRDefault="000F4C8A" w:rsidP="009C3F56">
            <w:pPr>
              <w:bidi/>
              <w:jc w:val="center"/>
              <w:rPr>
                <w:rFonts w:cs="B Nazanin"/>
                <w:sz w:val="24"/>
                <w:szCs w:val="24"/>
                <w:rtl/>
              </w:rPr>
            </w:pPr>
            <w:r>
              <w:rPr>
                <w:rFonts w:cs="B Nazanin" w:hint="cs"/>
                <w:sz w:val="24"/>
                <w:szCs w:val="24"/>
                <w:rtl/>
              </w:rPr>
              <w:t>4</w:t>
            </w:r>
            <w:r w:rsidR="0010718F" w:rsidRPr="007F5D7C">
              <w:rPr>
                <w:rFonts w:cs="B Nazanin" w:hint="cs"/>
                <w:sz w:val="24"/>
                <w:szCs w:val="24"/>
                <w:rtl/>
              </w:rPr>
              <w:t xml:space="preserve"> امتیاز</w:t>
            </w:r>
          </w:p>
        </w:tc>
        <w:tc>
          <w:tcPr>
            <w:tcW w:w="1134" w:type="dxa"/>
            <w:vAlign w:val="center"/>
          </w:tcPr>
          <w:p w14:paraId="07F6B378" w14:textId="77777777" w:rsidR="0010718F" w:rsidRPr="007F5D7C" w:rsidRDefault="0010718F" w:rsidP="009C3F56">
            <w:pPr>
              <w:bidi/>
              <w:jc w:val="center"/>
              <w:rPr>
                <w:rFonts w:ascii="Times New Roman" w:hAnsi="Times New Roman" w:cs="B Nazanin"/>
                <w:b/>
                <w:bCs/>
                <w:sz w:val="24"/>
                <w:szCs w:val="24"/>
                <w:rtl/>
              </w:rPr>
            </w:pPr>
          </w:p>
        </w:tc>
      </w:tr>
      <w:tr w:rsidR="007F5D7C" w:rsidRPr="007F5D7C" w14:paraId="7A5E7669" w14:textId="77777777" w:rsidTr="009C3F56">
        <w:trPr>
          <w:trHeight w:val="144"/>
          <w:jc w:val="center"/>
        </w:trPr>
        <w:tc>
          <w:tcPr>
            <w:tcW w:w="2164" w:type="dxa"/>
            <w:vAlign w:val="center"/>
          </w:tcPr>
          <w:p w14:paraId="7444D3FB" w14:textId="77777777" w:rsidR="0010718F" w:rsidRPr="007F5D7C" w:rsidRDefault="0010718F" w:rsidP="009C3F56">
            <w:pPr>
              <w:bidi/>
              <w:jc w:val="center"/>
              <w:rPr>
                <w:rFonts w:cs="B Nazanin"/>
                <w:b/>
                <w:bCs/>
                <w:sz w:val="24"/>
                <w:szCs w:val="24"/>
                <w:rtl/>
              </w:rPr>
            </w:pPr>
            <w:r w:rsidRPr="007F5D7C">
              <w:rPr>
                <w:rFonts w:cs="B Nazanin" w:hint="cs"/>
                <w:b/>
                <w:bCs/>
                <w:sz w:val="24"/>
                <w:szCs w:val="24"/>
                <w:rtl/>
              </w:rPr>
              <w:t>نظارت و پایش</w:t>
            </w:r>
          </w:p>
        </w:tc>
        <w:tc>
          <w:tcPr>
            <w:tcW w:w="9049" w:type="dxa"/>
          </w:tcPr>
          <w:p w14:paraId="0F854AFC" w14:textId="6B51908A" w:rsidR="0010718F" w:rsidRPr="007F5D7C" w:rsidRDefault="0010718F" w:rsidP="00932E6E">
            <w:pPr>
              <w:pStyle w:val="ListParagraph"/>
              <w:numPr>
                <w:ilvl w:val="0"/>
                <w:numId w:val="13"/>
              </w:numPr>
              <w:tabs>
                <w:tab w:val="right" w:pos="459"/>
              </w:tabs>
              <w:rPr>
                <w:rFonts w:cs="B Nazanin"/>
                <w:sz w:val="24"/>
                <w:szCs w:val="24"/>
              </w:rPr>
            </w:pPr>
            <w:r w:rsidRPr="007F5D7C">
              <w:rPr>
                <w:rFonts w:cs="B Nazanin" w:hint="cs"/>
                <w:sz w:val="24"/>
                <w:szCs w:val="24"/>
                <w:rtl/>
              </w:rPr>
              <w:t>نظارت مطابق برنامه زمانبندی و چک لیست (</w:t>
            </w:r>
            <w:r w:rsidR="00522E0C">
              <w:rPr>
                <w:rFonts w:cs="B Nazanin" w:hint="cs"/>
                <w:sz w:val="24"/>
                <w:szCs w:val="24"/>
                <w:rtl/>
              </w:rPr>
              <w:t>چهار</w:t>
            </w:r>
            <w:r w:rsidRPr="007F5D7C">
              <w:rPr>
                <w:rFonts w:cs="B Nazanin" w:hint="cs"/>
                <w:sz w:val="24"/>
                <w:szCs w:val="24"/>
                <w:rtl/>
              </w:rPr>
              <w:t xml:space="preserve"> امتیاز)</w:t>
            </w:r>
          </w:p>
          <w:p w14:paraId="079A5056" w14:textId="08B8154E" w:rsidR="0010718F" w:rsidRDefault="0010718F" w:rsidP="00932E6E">
            <w:pPr>
              <w:pStyle w:val="ListParagraph"/>
              <w:numPr>
                <w:ilvl w:val="0"/>
                <w:numId w:val="13"/>
              </w:numPr>
              <w:tabs>
                <w:tab w:val="right" w:pos="459"/>
              </w:tabs>
              <w:rPr>
                <w:rFonts w:cs="B Nazanin"/>
                <w:sz w:val="24"/>
                <w:szCs w:val="24"/>
              </w:rPr>
            </w:pPr>
            <w:r w:rsidRPr="007F5D7C">
              <w:rPr>
                <w:rFonts w:cs="B Nazanin" w:hint="cs"/>
                <w:sz w:val="24"/>
                <w:szCs w:val="24"/>
                <w:rtl/>
              </w:rPr>
              <w:t>ارائه پسخوراند به واحد پایش شده (</w:t>
            </w:r>
            <w:r w:rsidR="00014DBB">
              <w:rPr>
                <w:rFonts w:cs="B Nazanin" w:hint="cs"/>
                <w:sz w:val="24"/>
                <w:szCs w:val="24"/>
                <w:rtl/>
              </w:rPr>
              <w:t>دو</w:t>
            </w:r>
            <w:r w:rsidRPr="007F5D7C">
              <w:rPr>
                <w:rFonts w:cs="B Nazanin" w:hint="cs"/>
                <w:sz w:val="24"/>
                <w:szCs w:val="24"/>
                <w:rtl/>
              </w:rPr>
              <w:t xml:space="preserve"> امتیاز)</w:t>
            </w:r>
          </w:p>
          <w:p w14:paraId="62063E81" w14:textId="5F7D1ACC" w:rsidR="009C1E0F" w:rsidRPr="007F5D7C" w:rsidRDefault="009C1E0F" w:rsidP="00932E6E">
            <w:pPr>
              <w:pStyle w:val="ListParagraph"/>
              <w:numPr>
                <w:ilvl w:val="0"/>
                <w:numId w:val="13"/>
              </w:numPr>
              <w:tabs>
                <w:tab w:val="right" w:pos="459"/>
              </w:tabs>
              <w:rPr>
                <w:rFonts w:cs="B Nazanin"/>
                <w:sz w:val="24"/>
                <w:szCs w:val="24"/>
              </w:rPr>
            </w:pPr>
            <w:bookmarkStart w:id="2" w:name="_Hlk134358442"/>
            <w:r>
              <w:rPr>
                <w:rFonts w:cs="2  Mitra" w:hint="cs"/>
                <w:sz w:val="24"/>
                <w:szCs w:val="24"/>
                <w:rtl/>
              </w:rPr>
              <w:t>توجه به مشکلات و نواقص</w:t>
            </w:r>
            <w:r w:rsidRPr="00991517">
              <w:rPr>
                <w:rFonts w:cs="2  Mitra" w:hint="cs"/>
                <w:sz w:val="24"/>
                <w:szCs w:val="24"/>
                <w:rtl/>
              </w:rPr>
              <w:t xml:space="preserve"> پایش قبلی </w:t>
            </w:r>
            <w:r>
              <w:rPr>
                <w:rFonts w:cs="2  Mitra" w:hint="cs"/>
                <w:sz w:val="24"/>
                <w:szCs w:val="24"/>
                <w:rtl/>
              </w:rPr>
              <w:t>(</w:t>
            </w:r>
            <w:r w:rsidRPr="00991517">
              <w:rPr>
                <w:rFonts w:cs="2  Mitra" w:hint="cs"/>
                <w:sz w:val="24"/>
                <w:szCs w:val="24"/>
                <w:rtl/>
              </w:rPr>
              <w:t xml:space="preserve"> </w:t>
            </w:r>
            <w:r>
              <w:rPr>
                <w:rFonts w:cs="2  Mitra" w:hint="cs"/>
                <w:sz w:val="24"/>
                <w:szCs w:val="24"/>
                <w:rtl/>
              </w:rPr>
              <w:t>دو امتیاز)</w:t>
            </w:r>
          </w:p>
          <w:bookmarkEnd w:id="2"/>
          <w:p w14:paraId="7A5DB0E0" w14:textId="228FCF6C" w:rsidR="0010718F" w:rsidRDefault="0010718F" w:rsidP="00932E6E">
            <w:pPr>
              <w:pStyle w:val="ListParagraph"/>
              <w:numPr>
                <w:ilvl w:val="0"/>
                <w:numId w:val="13"/>
              </w:numPr>
              <w:tabs>
                <w:tab w:val="right" w:pos="459"/>
              </w:tabs>
              <w:rPr>
                <w:rFonts w:cs="B Nazanin"/>
                <w:sz w:val="24"/>
                <w:szCs w:val="24"/>
              </w:rPr>
            </w:pPr>
            <w:r w:rsidRPr="007F5D7C">
              <w:rPr>
                <w:rFonts w:cs="B Nazanin" w:hint="cs"/>
                <w:sz w:val="24"/>
                <w:szCs w:val="24"/>
                <w:rtl/>
              </w:rPr>
              <w:t>پیگیری اقدامات اصلاحی (</w:t>
            </w:r>
            <w:r w:rsidR="009C1E0F">
              <w:rPr>
                <w:rFonts w:cs="B Nazanin" w:hint="cs"/>
                <w:sz w:val="24"/>
                <w:szCs w:val="24"/>
                <w:rtl/>
              </w:rPr>
              <w:t>دو</w:t>
            </w:r>
            <w:r w:rsidRPr="007F5D7C">
              <w:rPr>
                <w:rFonts w:cs="B Nazanin" w:hint="cs"/>
                <w:sz w:val="24"/>
                <w:szCs w:val="24"/>
                <w:rtl/>
              </w:rPr>
              <w:t xml:space="preserve"> امتیاز)</w:t>
            </w:r>
          </w:p>
          <w:p w14:paraId="46089BDA" w14:textId="3CFF5810" w:rsidR="00932E6E" w:rsidRPr="00932E6E" w:rsidRDefault="00932E6E" w:rsidP="00932E6E">
            <w:pPr>
              <w:pStyle w:val="ListParagraph"/>
              <w:numPr>
                <w:ilvl w:val="0"/>
                <w:numId w:val="13"/>
              </w:numPr>
              <w:rPr>
                <w:rFonts w:cs="B Nazanin"/>
                <w:sz w:val="24"/>
                <w:szCs w:val="24"/>
                <w:rtl/>
              </w:rPr>
            </w:pPr>
            <w:bookmarkStart w:id="3" w:name="_Hlk134358616"/>
            <w:r w:rsidRPr="007F5D7C">
              <w:rPr>
                <w:rFonts w:cs="B Nazanin" w:hint="cs"/>
                <w:sz w:val="24"/>
                <w:szCs w:val="24"/>
                <w:rtl/>
              </w:rPr>
              <w:t xml:space="preserve">جمع بندی، آنالیز و تحلیل نتایج نظارت بر واحدهای تحت پوشش </w:t>
            </w:r>
            <w:r w:rsidR="009C1E0F">
              <w:rPr>
                <w:rFonts w:cs="B Nazanin" w:hint="cs"/>
                <w:sz w:val="24"/>
                <w:szCs w:val="24"/>
                <w:rtl/>
              </w:rPr>
              <w:t xml:space="preserve">و ارسال به سطح بالاتر </w:t>
            </w:r>
            <w:r w:rsidRPr="007F5D7C">
              <w:rPr>
                <w:rFonts w:cs="B Nazanin" w:hint="cs"/>
                <w:sz w:val="24"/>
                <w:szCs w:val="24"/>
                <w:rtl/>
              </w:rPr>
              <w:t>(</w:t>
            </w:r>
            <w:r w:rsidR="00D07DA0">
              <w:rPr>
                <w:rFonts w:cs="B Nazanin" w:hint="cs"/>
                <w:sz w:val="24"/>
                <w:szCs w:val="24"/>
                <w:rtl/>
              </w:rPr>
              <w:t>سه</w:t>
            </w:r>
            <w:r w:rsidRPr="007F5D7C">
              <w:rPr>
                <w:rFonts w:cs="B Nazanin" w:hint="cs"/>
                <w:sz w:val="24"/>
                <w:szCs w:val="24"/>
                <w:rtl/>
              </w:rPr>
              <w:t xml:space="preserve"> امتیاز)</w:t>
            </w:r>
            <w:bookmarkEnd w:id="3"/>
          </w:p>
        </w:tc>
        <w:tc>
          <w:tcPr>
            <w:tcW w:w="1559" w:type="dxa"/>
            <w:vAlign w:val="center"/>
          </w:tcPr>
          <w:p w14:paraId="534FE544" w14:textId="77777777" w:rsidR="0010718F" w:rsidRPr="007F5D7C" w:rsidRDefault="0010718F" w:rsidP="009C3F56">
            <w:pPr>
              <w:bidi/>
              <w:jc w:val="center"/>
              <w:rPr>
                <w:rFonts w:cs="B Nazanin"/>
                <w:sz w:val="24"/>
                <w:szCs w:val="24"/>
                <w:rtl/>
              </w:rPr>
            </w:pPr>
            <w:r w:rsidRPr="007F5D7C">
              <w:rPr>
                <w:rFonts w:cs="B Nazanin" w:hint="cs"/>
                <w:sz w:val="24"/>
                <w:szCs w:val="24"/>
                <w:rtl/>
              </w:rPr>
              <w:t>مشاهده و بررسی مستندات</w:t>
            </w:r>
          </w:p>
        </w:tc>
        <w:tc>
          <w:tcPr>
            <w:tcW w:w="851" w:type="dxa"/>
            <w:vAlign w:val="center"/>
          </w:tcPr>
          <w:p w14:paraId="3B1B5132" w14:textId="5786BDD2" w:rsidR="0010718F" w:rsidRPr="007F5D7C" w:rsidRDefault="00014DBB" w:rsidP="009C3F56">
            <w:pPr>
              <w:bidi/>
              <w:jc w:val="center"/>
              <w:rPr>
                <w:rFonts w:cs="B Nazanin"/>
                <w:sz w:val="24"/>
                <w:szCs w:val="24"/>
                <w:rtl/>
              </w:rPr>
            </w:pPr>
            <w:r>
              <w:rPr>
                <w:rFonts w:cs="B Nazanin" w:hint="cs"/>
                <w:sz w:val="24"/>
                <w:szCs w:val="24"/>
                <w:rtl/>
              </w:rPr>
              <w:t>13</w:t>
            </w:r>
            <w:r w:rsidR="0010718F" w:rsidRPr="007F5D7C">
              <w:rPr>
                <w:rFonts w:cs="B Nazanin" w:hint="cs"/>
                <w:sz w:val="24"/>
                <w:szCs w:val="24"/>
                <w:rtl/>
              </w:rPr>
              <w:t xml:space="preserve"> امتیاز</w:t>
            </w:r>
          </w:p>
        </w:tc>
        <w:tc>
          <w:tcPr>
            <w:tcW w:w="1134" w:type="dxa"/>
            <w:vAlign w:val="center"/>
          </w:tcPr>
          <w:p w14:paraId="2206CFCB" w14:textId="77777777" w:rsidR="0010718F" w:rsidRPr="007F5D7C" w:rsidRDefault="0010718F" w:rsidP="009C3F56">
            <w:pPr>
              <w:bidi/>
              <w:jc w:val="center"/>
              <w:rPr>
                <w:rFonts w:ascii="Times New Roman" w:hAnsi="Times New Roman" w:cs="B Nazanin"/>
                <w:b/>
                <w:bCs/>
                <w:sz w:val="24"/>
                <w:szCs w:val="24"/>
                <w:rtl/>
              </w:rPr>
            </w:pPr>
          </w:p>
        </w:tc>
      </w:tr>
      <w:tr w:rsidR="007F5D7C" w:rsidRPr="007F5D7C" w14:paraId="630A7BC9" w14:textId="77777777" w:rsidTr="009C3F56">
        <w:trPr>
          <w:trHeight w:val="453"/>
          <w:jc w:val="center"/>
        </w:trPr>
        <w:tc>
          <w:tcPr>
            <w:tcW w:w="2164" w:type="dxa"/>
            <w:vAlign w:val="center"/>
          </w:tcPr>
          <w:p w14:paraId="14F187EB" w14:textId="77777777" w:rsidR="0010718F" w:rsidRPr="007F5D7C" w:rsidRDefault="0010718F" w:rsidP="009C3F56">
            <w:pPr>
              <w:bidi/>
              <w:rPr>
                <w:rFonts w:ascii="Arial" w:hAnsi="Arial" w:cs="B Nazanin"/>
                <w:b/>
                <w:bCs/>
                <w:sz w:val="24"/>
                <w:szCs w:val="24"/>
                <w:rtl/>
              </w:rPr>
            </w:pPr>
            <w:r w:rsidRPr="007F5D7C">
              <w:rPr>
                <w:rFonts w:ascii="Arial" w:hAnsi="Arial" w:cs="B Nazanin" w:hint="cs"/>
                <w:b/>
                <w:bCs/>
                <w:sz w:val="24"/>
                <w:szCs w:val="24"/>
                <w:rtl/>
              </w:rPr>
              <w:t>جمع امتیاز برنامه</w:t>
            </w:r>
          </w:p>
        </w:tc>
        <w:tc>
          <w:tcPr>
            <w:tcW w:w="10608" w:type="dxa"/>
            <w:gridSpan w:val="2"/>
          </w:tcPr>
          <w:p w14:paraId="10F7F9E5" w14:textId="77777777" w:rsidR="0010718F" w:rsidRPr="007F5D7C" w:rsidRDefault="0010718F" w:rsidP="009C3F56">
            <w:pPr>
              <w:bidi/>
              <w:jc w:val="center"/>
              <w:rPr>
                <w:rFonts w:cs="B Nazanin"/>
                <w:sz w:val="24"/>
                <w:szCs w:val="24"/>
                <w:rtl/>
              </w:rPr>
            </w:pPr>
          </w:p>
        </w:tc>
        <w:tc>
          <w:tcPr>
            <w:tcW w:w="851" w:type="dxa"/>
            <w:vAlign w:val="center"/>
          </w:tcPr>
          <w:p w14:paraId="143A9086" w14:textId="07E73246" w:rsidR="0010718F" w:rsidRPr="007F5D7C" w:rsidRDefault="003C505C" w:rsidP="00F17FFB">
            <w:pPr>
              <w:bidi/>
              <w:jc w:val="center"/>
              <w:rPr>
                <w:rFonts w:cs="B Nazanin"/>
                <w:sz w:val="24"/>
                <w:szCs w:val="24"/>
                <w:rtl/>
              </w:rPr>
            </w:pPr>
            <w:r>
              <w:rPr>
                <w:rFonts w:cs="B Nazanin" w:hint="cs"/>
                <w:sz w:val="24"/>
                <w:szCs w:val="24"/>
                <w:rtl/>
              </w:rPr>
              <w:t>65</w:t>
            </w:r>
          </w:p>
        </w:tc>
        <w:tc>
          <w:tcPr>
            <w:tcW w:w="1134" w:type="dxa"/>
            <w:shd w:val="clear" w:color="auto" w:fill="A6A6A6" w:themeFill="background1" w:themeFillShade="A6"/>
            <w:vAlign w:val="center"/>
          </w:tcPr>
          <w:p w14:paraId="25C71F5A" w14:textId="77777777" w:rsidR="0010718F" w:rsidRPr="007F5D7C" w:rsidRDefault="0010718F" w:rsidP="009C3F56">
            <w:pPr>
              <w:bidi/>
              <w:jc w:val="center"/>
              <w:rPr>
                <w:rFonts w:ascii="Times New Roman" w:hAnsi="Times New Roman" w:cs="B Nazanin"/>
                <w:b/>
                <w:bCs/>
                <w:sz w:val="24"/>
                <w:szCs w:val="24"/>
                <w:rtl/>
              </w:rPr>
            </w:pPr>
          </w:p>
        </w:tc>
      </w:tr>
      <w:tr w:rsidR="007F5D7C" w:rsidRPr="007F5D7C" w14:paraId="3474F2FB" w14:textId="77777777" w:rsidTr="009C3F56">
        <w:trPr>
          <w:trHeight w:val="402"/>
          <w:jc w:val="center"/>
        </w:trPr>
        <w:tc>
          <w:tcPr>
            <w:tcW w:w="2164" w:type="dxa"/>
            <w:vAlign w:val="center"/>
          </w:tcPr>
          <w:p w14:paraId="243BC1C9" w14:textId="77777777" w:rsidR="0010718F" w:rsidRPr="007F5D7C" w:rsidRDefault="0010718F" w:rsidP="009C3F56">
            <w:pPr>
              <w:bidi/>
              <w:rPr>
                <w:rFonts w:cs="B Nazanin"/>
                <w:b/>
                <w:bCs/>
                <w:sz w:val="24"/>
                <w:szCs w:val="24"/>
                <w:rtl/>
              </w:rPr>
            </w:pPr>
            <w:r w:rsidRPr="007F5D7C">
              <w:rPr>
                <w:rFonts w:ascii="Arial" w:hAnsi="Arial" w:cs="B Nazanin" w:hint="cs"/>
                <w:b/>
                <w:bCs/>
                <w:sz w:val="24"/>
                <w:szCs w:val="24"/>
                <w:rtl/>
              </w:rPr>
              <w:t>امتیاز کسب شده</w:t>
            </w:r>
          </w:p>
        </w:tc>
        <w:tc>
          <w:tcPr>
            <w:tcW w:w="10608" w:type="dxa"/>
            <w:gridSpan w:val="2"/>
          </w:tcPr>
          <w:p w14:paraId="238607D9" w14:textId="77777777" w:rsidR="0010718F" w:rsidRPr="007F5D7C" w:rsidRDefault="0010718F" w:rsidP="009C3F56">
            <w:pPr>
              <w:bidi/>
              <w:jc w:val="center"/>
              <w:rPr>
                <w:rFonts w:cs="B Nazanin"/>
                <w:sz w:val="24"/>
                <w:szCs w:val="24"/>
                <w:rtl/>
              </w:rPr>
            </w:pPr>
          </w:p>
        </w:tc>
        <w:tc>
          <w:tcPr>
            <w:tcW w:w="851" w:type="dxa"/>
            <w:shd w:val="clear" w:color="auto" w:fill="A6A6A6" w:themeFill="background1" w:themeFillShade="A6"/>
            <w:vAlign w:val="center"/>
          </w:tcPr>
          <w:p w14:paraId="67E7E2C7" w14:textId="77777777" w:rsidR="0010718F" w:rsidRPr="007F5D7C" w:rsidRDefault="0010718F" w:rsidP="009C3F56">
            <w:pPr>
              <w:bidi/>
              <w:jc w:val="center"/>
              <w:rPr>
                <w:rFonts w:cs="B Nazanin"/>
                <w:sz w:val="24"/>
                <w:szCs w:val="24"/>
                <w:rtl/>
              </w:rPr>
            </w:pPr>
          </w:p>
        </w:tc>
        <w:tc>
          <w:tcPr>
            <w:tcW w:w="1134" w:type="dxa"/>
            <w:vAlign w:val="center"/>
          </w:tcPr>
          <w:p w14:paraId="45F3C90E" w14:textId="77777777" w:rsidR="0010718F" w:rsidRPr="007F5D7C" w:rsidRDefault="0010718F" w:rsidP="009C3F56">
            <w:pPr>
              <w:bidi/>
              <w:jc w:val="center"/>
              <w:rPr>
                <w:rFonts w:ascii="Times New Roman" w:hAnsi="Times New Roman" w:cs="B Nazanin"/>
                <w:b/>
                <w:bCs/>
                <w:sz w:val="24"/>
                <w:szCs w:val="24"/>
                <w:rtl/>
              </w:rPr>
            </w:pPr>
          </w:p>
        </w:tc>
      </w:tr>
      <w:tr w:rsidR="00855FBC" w:rsidRPr="007F5D7C" w14:paraId="4F1130B9" w14:textId="77777777" w:rsidTr="009C3F56">
        <w:trPr>
          <w:trHeight w:val="402"/>
          <w:jc w:val="center"/>
        </w:trPr>
        <w:tc>
          <w:tcPr>
            <w:tcW w:w="2164" w:type="dxa"/>
            <w:vAlign w:val="center"/>
          </w:tcPr>
          <w:p w14:paraId="4814466C" w14:textId="79811930" w:rsidR="00855FBC" w:rsidRPr="007F5D7C" w:rsidRDefault="00855FBC" w:rsidP="009C3F56">
            <w:pPr>
              <w:bidi/>
              <w:rPr>
                <w:rFonts w:ascii="Arial" w:hAnsi="Arial" w:cs="B Nazanin"/>
                <w:b/>
                <w:bCs/>
                <w:sz w:val="24"/>
                <w:szCs w:val="24"/>
                <w:rtl/>
              </w:rPr>
            </w:pPr>
            <w:r>
              <w:rPr>
                <w:rFonts w:ascii="Arial" w:hAnsi="Arial" w:cs="B Nazanin" w:hint="cs"/>
                <w:b/>
                <w:bCs/>
                <w:sz w:val="24"/>
                <w:szCs w:val="24"/>
                <w:rtl/>
              </w:rPr>
              <w:t>درصد امتیاز کسب شده</w:t>
            </w:r>
          </w:p>
        </w:tc>
        <w:tc>
          <w:tcPr>
            <w:tcW w:w="10608" w:type="dxa"/>
            <w:gridSpan w:val="2"/>
          </w:tcPr>
          <w:p w14:paraId="4CDE8097" w14:textId="77777777" w:rsidR="00855FBC" w:rsidRPr="007F5D7C" w:rsidRDefault="00855FBC" w:rsidP="009C3F56">
            <w:pPr>
              <w:bidi/>
              <w:jc w:val="center"/>
              <w:rPr>
                <w:rFonts w:cs="B Nazanin"/>
                <w:sz w:val="24"/>
                <w:szCs w:val="24"/>
                <w:rtl/>
              </w:rPr>
            </w:pPr>
          </w:p>
        </w:tc>
        <w:tc>
          <w:tcPr>
            <w:tcW w:w="851" w:type="dxa"/>
            <w:shd w:val="clear" w:color="auto" w:fill="A6A6A6" w:themeFill="background1" w:themeFillShade="A6"/>
            <w:vAlign w:val="center"/>
          </w:tcPr>
          <w:p w14:paraId="0EF7F527" w14:textId="77777777" w:rsidR="00855FBC" w:rsidRPr="007F5D7C" w:rsidRDefault="00855FBC" w:rsidP="009C3F56">
            <w:pPr>
              <w:bidi/>
              <w:jc w:val="center"/>
              <w:rPr>
                <w:rFonts w:cs="B Nazanin"/>
                <w:sz w:val="24"/>
                <w:szCs w:val="24"/>
                <w:rtl/>
              </w:rPr>
            </w:pPr>
          </w:p>
        </w:tc>
        <w:tc>
          <w:tcPr>
            <w:tcW w:w="1134" w:type="dxa"/>
            <w:vAlign w:val="center"/>
          </w:tcPr>
          <w:p w14:paraId="598499E8" w14:textId="77777777" w:rsidR="00855FBC" w:rsidRPr="007F5D7C" w:rsidRDefault="00855FBC" w:rsidP="009C3F56">
            <w:pPr>
              <w:bidi/>
              <w:jc w:val="center"/>
              <w:rPr>
                <w:rFonts w:ascii="Times New Roman" w:hAnsi="Times New Roman" w:cs="B Nazanin"/>
                <w:b/>
                <w:bCs/>
                <w:sz w:val="24"/>
                <w:szCs w:val="24"/>
                <w:rtl/>
              </w:rPr>
            </w:pPr>
          </w:p>
        </w:tc>
      </w:tr>
      <w:tr w:rsidR="007F5D7C" w:rsidRPr="007F5D7C" w14:paraId="59704797" w14:textId="77777777" w:rsidTr="009C3F56">
        <w:trPr>
          <w:trHeight w:val="429"/>
          <w:jc w:val="center"/>
        </w:trPr>
        <w:tc>
          <w:tcPr>
            <w:tcW w:w="2164" w:type="dxa"/>
            <w:vAlign w:val="center"/>
          </w:tcPr>
          <w:p w14:paraId="059A594F" w14:textId="77777777" w:rsidR="0010718F" w:rsidRPr="007F5D7C" w:rsidRDefault="0010718F" w:rsidP="009C3F56">
            <w:pPr>
              <w:bidi/>
              <w:rPr>
                <w:rFonts w:cs="B Nazanin"/>
                <w:b/>
                <w:bCs/>
                <w:sz w:val="24"/>
                <w:szCs w:val="24"/>
                <w:rtl/>
              </w:rPr>
            </w:pPr>
            <w:r w:rsidRPr="007F5D7C">
              <w:rPr>
                <w:rFonts w:ascii="Arial" w:hAnsi="Arial" w:cs="B Nazanin" w:hint="cs"/>
                <w:b/>
                <w:bCs/>
                <w:sz w:val="24"/>
                <w:szCs w:val="24"/>
                <w:rtl/>
              </w:rPr>
              <w:t>درصد امتیاز قابل قبول</w:t>
            </w:r>
          </w:p>
        </w:tc>
        <w:tc>
          <w:tcPr>
            <w:tcW w:w="10608" w:type="dxa"/>
            <w:gridSpan w:val="2"/>
          </w:tcPr>
          <w:p w14:paraId="0D60E22D" w14:textId="77777777" w:rsidR="0010718F" w:rsidRPr="007F5D7C" w:rsidRDefault="0010718F" w:rsidP="009C3F56">
            <w:pPr>
              <w:bidi/>
              <w:jc w:val="center"/>
              <w:rPr>
                <w:rFonts w:cs="B Nazanin"/>
                <w:sz w:val="24"/>
                <w:szCs w:val="24"/>
                <w:rtl/>
              </w:rPr>
            </w:pPr>
          </w:p>
        </w:tc>
        <w:tc>
          <w:tcPr>
            <w:tcW w:w="851" w:type="dxa"/>
            <w:shd w:val="clear" w:color="auto" w:fill="A6A6A6" w:themeFill="background1" w:themeFillShade="A6"/>
            <w:vAlign w:val="center"/>
          </w:tcPr>
          <w:p w14:paraId="58D18DD8" w14:textId="77777777" w:rsidR="0010718F" w:rsidRPr="007F5D7C" w:rsidRDefault="0010718F" w:rsidP="009C3F56">
            <w:pPr>
              <w:bidi/>
              <w:jc w:val="center"/>
              <w:rPr>
                <w:rFonts w:cs="B Nazanin"/>
                <w:sz w:val="24"/>
                <w:szCs w:val="24"/>
                <w:rtl/>
              </w:rPr>
            </w:pPr>
          </w:p>
        </w:tc>
        <w:tc>
          <w:tcPr>
            <w:tcW w:w="1134" w:type="dxa"/>
            <w:vAlign w:val="center"/>
          </w:tcPr>
          <w:p w14:paraId="7A3B8BD4" w14:textId="77777777" w:rsidR="0010718F" w:rsidRPr="007F5D7C" w:rsidRDefault="0010718F" w:rsidP="009C3F56">
            <w:pPr>
              <w:bidi/>
              <w:jc w:val="center"/>
              <w:rPr>
                <w:rFonts w:ascii="Times New Roman" w:hAnsi="Times New Roman" w:cs="B Nazanin"/>
                <w:b/>
                <w:bCs/>
                <w:sz w:val="24"/>
                <w:szCs w:val="24"/>
                <w:rtl/>
              </w:rPr>
            </w:pPr>
          </w:p>
        </w:tc>
      </w:tr>
    </w:tbl>
    <w:p w14:paraId="393C69D2" w14:textId="58FA1AAA" w:rsidR="0010718F" w:rsidRPr="008D3E68" w:rsidRDefault="008D3E68" w:rsidP="008D3E68">
      <w:pPr>
        <w:bidi/>
        <w:rPr>
          <w:rFonts w:ascii="Times New Roman" w:hAnsi="Times New Roman" w:cs="B Nazanin"/>
          <w:b/>
          <w:bCs/>
          <w:sz w:val="28"/>
          <w:szCs w:val="28"/>
        </w:rPr>
      </w:pPr>
      <w:r>
        <w:rPr>
          <w:rFonts w:ascii="Times New Roman" w:hAnsi="Times New Roman" w:cs="B Nazanin" w:hint="cs"/>
          <w:b/>
          <w:bCs/>
          <w:sz w:val="28"/>
          <w:szCs w:val="28"/>
          <w:rtl/>
        </w:rPr>
        <w:lastRenderedPageBreak/>
        <w:t>2.</w:t>
      </w:r>
      <w:r w:rsidR="0010718F" w:rsidRPr="008D3E68">
        <w:rPr>
          <w:rFonts w:ascii="Times New Roman" w:hAnsi="Times New Roman" w:cs="B Nazanin" w:hint="cs"/>
          <w:b/>
          <w:bCs/>
          <w:sz w:val="28"/>
          <w:szCs w:val="28"/>
          <w:rtl/>
        </w:rPr>
        <w:t xml:space="preserve">سازماندهی و هماهنگی </w:t>
      </w:r>
    </w:p>
    <w:tbl>
      <w:tblPr>
        <w:tblStyle w:val="TableGrid"/>
        <w:tblpPr w:leftFromText="180" w:rightFromText="180" w:vertAnchor="text" w:horzAnchor="page" w:tblpXSpec="center" w:tblpY="163"/>
        <w:bidiVisual/>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8851"/>
        <w:gridCol w:w="1662"/>
        <w:gridCol w:w="915"/>
        <w:gridCol w:w="984"/>
      </w:tblGrid>
      <w:tr w:rsidR="008D3E68" w:rsidRPr="007F5D7C" w14:paraId="6CFEC189" w14:textId="77777777" w:rsidTr="006D02DF">
        <w:trPr>
          <w:trHeight w:val="620"/>
        </w:trPr>
        <w:tc>
          <w:tcPr>
            <w:tcW w:w="2378" w:type="dxa"/>
            <w:shd w:val="clear" w:color="auto" w:fill="F2F2F2" w:themeFill="background1" w:themeFillShade="F2"/>
            <w:vAlign w:val="center"/>
          </w:tcPr>
          <w:p w14:paraId="6A6301DD" w14:textId="77777777" w:rsidR="008D3E68" w:rsidRPr="00072839" w:rsidRDefault="008D3E68" w:rsidP="008D3E68">
            <w:pPr>
              <w:bidi/>
              <w:jc w:val="center"/>
              <w:rPr>
                <w:rFonts w:ascii="Times New Roman" w:hAnsi="Times New Roman" w:cs="B Nazanin"/>
                <w:b/>
                <w:bCs/>
                <w:sz w:val="22"/>
                <w:szCs w:val="22"/>
                <w:rtl/>
              </w:rPr>
            </w:pPr>
            <w:r w:rsidRPr="00072839">
              <w:rPr>
                <w:rFonts w:ascii="Times New Roman" w:hAnsi="Times New Roman" w:cs="B Nazanin" w:hint="cs"/>
                <w:b/>
                <w:bCs/>
                <w:sz w:val="22"/>
                <w:szCs w:val="22"/>
                <w:rtl/>
              </w:rPr>
              <w:t>فعالیت مورد انتظار</w:t>
            </w:r>
          </w:p>
        </w:tc>
        <w:tc>
          <w:tcPr>
            <w:tcW w:w="8851" w:type="dxa"/>
            <w:shd w:val="clear" w:color="auto" w:fill="F2F2F2" w:themeFill="background1" w:themeFillShade="F2"/>
            <w:vAlign w:val="center"/>
          </w:tcPr>
          <w:p w14:paraId="734B663E" w14:textId="77777777" w:rsidR="008D3E68" w:rsidRPr="00072839" w:rsidRDefault="008D3E68" w:rsidP="008D3E68">
            <w:pPr>
              <w:bidi/>
              <w:jc w:val="center"/>
              <w:rPr>
                <w:rFonts w:ascii="Times New Roman" w:hAnsi="Times New Roman" w:cs="B Nazanin"/>
                <w:b/>
                <w:bCs/>
                <w:sz w:val="22"/>
                <w:szCs w:val="22"/>
                <w:rtl/>
              </w:rPr>
            </w:pPr>
            <w:r w:rsidRPr="00072839">
              <w:rPr>
                <w:rFonts w:ascii="Times New Roman" w:hAnsi="Times New Roman" w:cs="B Nazanin" w:hint="cs"/>
                <w:b/>
                <w:bCs/>
                <w:sz w:val="22"/>
                <w:szCs w:val="22"/>
                <w:rtl/>
              </w:rPr>
              <w:t>استاندارد مورد انتظار</w:t>
            </w:r>
          </w:p>
        </w:tc>
        <w:tc>
          <w:tcPr>
            <w:tcW w:w="1662" w:type="dxa"/>
            <w:shd w:val="clear" w:color="auto" w:fill="F2F2F2" w:themeFill="background1" w:themeFillShade="F2"/>
            <w:vAlign w:val="center"/>
          </w:tcPr>
          <w:p w14:paraId="2E9E50B6" w14:textId="77777777" w:rsidR="008D3E68" w:rsidRPr="00072839" w:rsidRDefault="008D3E68" w:rsidP="008D3E68">
            <w:pPr>
              <w:bidi/>
              <w:jc w:val="center"/>
              <w:rPr>
                <w:rFonts w:ascii="Times New Roman" w:hAnsi="Times New Roman" w:cs="B Nazanin"/>
                <w:b/>
                <w:bCs/>
                <w:sz w:val="22"/>
                <w:szCs w:val="22"/>
                <w:rtl/>
              </w:rPr>
            </w:pPr>
            <w:r w:rsidRPr="00072839">
              <w:rPr>
                <w:rFonts w:ascii="Times New Roman" w:hAnsi="Times New Roman" w:cs="B Nazanin" w:hint="cs"/>
                <w:b/>
                <w:bCs/>
                <w:sz w:val="22"/>
                <w:szCs w:val="22"/>
                <w:rtl/>
              </w:rPr>
              <w:t>روش ارزشیابی</w:t>
            </w:r>
          </w:p>
        </w:tc>
        <w:tc>
          <w:tcPr>
            <w:tcW w:w="915" w:type="dxa"/>
            <w:shd w:val="clear" w:color="auto" w:fill="F2F2F2" w:themeFill="background1" w:themeFillShade="F2"/>
            <w:vAlign w:val="center"/>
          </w:tcPr>
          <w:p w14:paraId="0A8B1715" w14:textId="77777777" w:rsidR="008D3E68" w:rsidRPr="00072839" w:rsidRDefault="008D3E68" w:rsidP="008D3E68">
            <w:pPr>
              <w:bidi/>
              <w:jc w:val="center"/>
              <w:rPr>
                <w:rFonts w:ascii="Times New Roman" w:hAnsi="Times New Roman" w:cs="B Nazanin"/>
                <w:b/>
                <w:bCs/>
                <w:sz w:val="22"/>
                <w:szCs w:val="22"/>
                <w:rtl/>
              </w:rPr>
            </w:pPr>
            <w:r w:rsidRPr="00072839">
              <w:rPr>
                <w:rFonts w:ascii="Times New Roman" w:hAnsi="Times New Roman" w:cs="B Nazanin" w:hint="cs"/>
                <w:b/>
                <w:bCs/>
                <w:sz w:val="22"/>
                <w:szCs w:val="22"/>
                <w:rtl/>
              </w:rPr>
              <w:t>امتیاز فعالیت</w:t>
            </w:r>
          </w:p>
        </w:tc>
        <w:tc>
          <w:tcPr>
            <w:tcW w:w="984" w:type="dxa"/>
            <w:shd w:val="clear" w:color="auto" w:fill="F2F2F2" w:themeFill="background1" w:themeFillShade="F2"/>
            <w:vAlign w:val="center"/>
          </w:tcPr>
          <w:p w14:paraId="1501469D" w14:textId="77777777" w:rsidR="008D3E68" w:rsidRPr="007F72D8" w:rsidRDefault="008D3E68" w:rsidP="008D3E68">
            <w:pPr>
              <w:bidi/>
              <w:jc w:val="center"/>
              <w:rPr>
                <w:rFonts w:ascii="Times New Roman" w:hAnsi="Times New Roman" w:cs="B Nazanin"/>
                <w:b/>
                <w:bCs/>
                <w:rtl/>
              </w:rPr>
            </w:pPr>
            <w:r w:rsidRPr="007F72D8">
              <w:rPr>
                <w:rFonts w:ascii="Times New Roman" w:hAnsi="Times New Roman" w:cs="B Nazanin" w:hint="cs"/>
                <w:b/>
                <w:bCs/>
                <w:rtl/>
              </w:rPr>
              <w:t>امتیاز کسب شده</w:t>
            </w:r>
          </w:p>
        </w:tc>
      </w:tr>
      <w:tr w:rsidR="008D3E68" w:rsidRPr="007F5D7C" w14:paraId="0BC80979" w14:textId="77777777" w:rsidTr="006D02DF">
        <w:trPr>
          <w:trHeight w:val="704"/>
        </w:trPr>
        <w:tc>
          <w:tcPr>
            <w:tcW w:w="2378" w:type="dxa"/>
            <w:vAlign w:val="center"/>
          </w:tcPr>
          <w:p w14:paraId="04539012" w14:textId="77777777" w:rsidR="008D3E68" w:rsidRPr="007F5D7C" w:rsidRDefault="008D3E68" w:rsidP="008D3E68">
            <w:pPr>
              <w:bidi/>
              <w:jc w:val="center"/>
              <w:rPr>
                <w:rFonts w:cs="B Nazanin"/>
                <w:b/>
                <w:bCs/>
                <w:sz w:val="24"/>
                <w:szCs w:val="24"/>
                <w:rtl/>
              </w:rPr>
            </w:pPr>
            <w:r w:rsidRPr="007F5D7C">
              <w:rPr>
                <w:rFonts w:cs="B Nazanin" w:hint="cs"/>
                <w:b/>
                <w:bCs/>
                <w:sz w:val="24"/>
                <w:szCs w:val="24"/>
                <w:rtl/>
              </w:rPr>
              <w:t xml:space="preserve"> برآورد و توزیع اقلام و مکمل ها</w:t>
            </w:r>
          </w:p>
        </w:tc>
        <w:tc>
          <w:tcPr>
            <w:tcW w:w="8851" w:type="dxa"/>
          </w:tcPr>
          <w:p w14:paraId="14CABA37" w14:textId="77777777" w:rsidR="008D3E68" w:rsidRPr="007F5D7C" w:rsidRDefault="008D3E68" w:rsidP="008D3E68">
            <w:pPr>
              <w:pStyle w:val="ListParagraph"/>
              <w:numPr>
                <w:ilvl w:val="0"/>
                <w:numId w:val="4"/>
              </w:numPr>
              <w:ind w:left="459" w:hanging="283"/>
              <w:rPr>
                <w:rFonts w:cs="B Nazanin"/>
                <w:sz w:val="24"/>
                <w:szCs w:val="24"/>
              </w:rPr>
            </w:pPr>
            <w:r w:rsidRPr="007F5D7C">
              <w:rPr>
                <w:rFonts w:cs="B Nazanin" w:hint="cs"/>
                <w:sz w:val="24"/>
                <w:szCs w:val="24"/>
                <w:rtl/>
              </w:rPr>
              <w:t xml:space="preserve">برآورد و توزیع صحيح اقلام مطابق دستورالعمل ها </w:t>
            </w:r>
            <w:r w:rsidRPr="007F5D7C">
              <w:rPr>
                <w:rFonts w:ascii="Times New Roman" w:hAnsi="Times New Roman" w:cs="B Nazanin" w:hint="cs"/>
                <w:sz w:val="24"/>
                <w:szCs w:val="24"/>
                <w:rtl/>
              </w:rPr>
              <w:t>(یک امتیاز)</w:t>
            </w:r>
          </w:p>
          <w:p w14:paraId="405681E2" w14:textId="77777777" w:rsidR="008D3E68" w:rsidRPr="007F5D7C" w:rsidRDefault="008D3E68" w:rsidP="008D3E68">
            <w:pPr>
              <w:pStyle w:val="ListParagraph"/>
              <w:numPr>
                <w:ilvl w:val="0"/>
                <w:numId w:val="4"/>
              </w:numPr>
              <w:ind w:left="459" w:hanging="283"/>
              <w:rPr>
                <w:rFonts w:cs="B Nazanin"/>
                <w:sz w:val="24"/>
                <w:szCs w:val="24"/>
                <w:rtl/>
              </w:rPr>
            </w:pPr>
            <w:r w:rsidRPr="007F5D7C">
              <w:rPr>
                <w:rFonts w:cs="B Nazanin" w:hint="cs"/>
                <w:sz w:val="24"/>
                <w:szCs w:val="24"/>
                <w:rtl/>
              </w:rPr>
              <w:t xml:space="preserve">برآورد و توزیع صحیح مکمل ها مطابق دستورالعمل ها </w:t>
            </w:r>
            <w:r w:rsidRPr="007F5D7C">
              <w:rPr>
                <w:rFonts w:ascii="Times New Roman" w:hAnsi="Times New Roman" w:cs="B Nazanin" w:hint="cs"/>
                <w:sz w:val="24"/>
                <w:szCs w:val="24"/>
                <w:rtl/>
              </w:rPr>
              <w:t>(یک امتیاز)</w:t>
            </w:r>
          </w:p>
        </w:tc>
        <w:tc>
          <w:tcPr>
            <w:tcW w:w="1662" w:type="dxa"/>
            <w:vAlign w:val="center"/>
          </w:tcPr>
          <w:p w14:paraId="51C193E4" w14:textId="77777777" w:rsidR="008D3E68" w:rsidRPr="007F5D7C" w:rsidRDefault="008D3E68" w:rsidP="008D3E68">
            <w:pPr>
              <w:bidi/>
              <w:jc w:val="center"/>
              <w:rPr>
                <w:rFonts w:ascii="Times New Roman" w:hAnsi="Times New Roman" w:cs="B Nazanin"/>
                <w:sz w:val="24"/>
                <w:szCs w:val="24"/>
                <w:rtl/>
              </w:rPr>
            </w:pPr>
            <w:r w:rsidRPr="007F5D7C">
              <w:rPr>
                <w:rFonts w:ascii="Times New Roman" w:hAnsi="Times New Roman" w:cs="B Nazanin" w:hint="cs"/>
                <w:sz w:val="24"/>
                <w:szCs w:val="24"/>
                <w:rtl/>
              </w:rPr>
              <w:t>مشاهده و بررسی مستندات</w:t>
            </w:r>
          </w:p>
        </w:tc>
        <w:tc>
          <w:tcPr>
            <w:tcW w:w="915" w:type="dxa"/>
            <w:vAlign w:val="center"/>
          </w:tcPr>
          <w:p w14:paraId="0A537509" w14:textId="77777777" w:rsidR="008D3E68" w:rsidRPr="007F5D7C" w:rsidRDefault="008D3E68" w:rsidP="008D3E68">
            <w:pPr>
              <w:bidi/>
              <w:jc w:val="center"/>
              <w:rPr>
                <w:rFonts w:ascii="Times New Roman" w:hAnsi="Times New Roman" w:cs="B Nazanin"/>
                <w:sz w:val="24"/>
                <w:szCs w:val="24"/>
                <w:rtl/>
              </w:rPr>
            </w:pPr>
            <w:r w:rsidRPr="007F5D7C">
              <w:rPr>
                <w:rFonts w:ascii="Times New Roman" w:hAnsi="Times New Roman" w:cs="B Nazanin" w:hint="cs"/>
                <w:sz w:val="24"/>
                <w:szCs w:val="24"/>
                <w:rtl/>
              </w:rPr>
              <w:t>2 امتیاز</w:t>
            </w:r>
          </w:p>
        </w:tc>
        <w:tc>
          <w:tcPr>
            <w:tcW w:w="984" w:type="dxa"/>
            <w:vAlign w:val="center"/>
          </w:tcPr>
          <w:p w14:paraId="3EBDA0A1" w14:textId="77777777" w:rsidR="008D3E68" w:rsidRPr="007F5D7C" w:rsidRDefault="008D3E68" w:rsidP="008D3E68">
            <w:pPr>
              <w:bidi/>
              <w:jc w:val="center"/>
              <w:rPr>
                <w:rFonts w:ascii="Times New Roman" w:hAnsi="Times New Roman" w:cs="B Nazanin"/>
                <w:b/>
                <w:bCs/>
                <w:sz w:val="24"/>
                <w:szCs w:val="24"/>
                <w:rtl/>
              </w:rPr>
            </w:pPr>
          </w:p>
        </w:tc>
      </w:tr>
      <w:tr w:rsidR="008D3E68" w:rsidRPr="007F5D7C" w14:paraId="01854AC3" w14:textId="77777777" w:rsidTr="006D02DF">
        <w:trPr>
          <w:trHeight w:val="3533"/>
        </w:trPr>
        <w:tc>
          <w:tcPr>
            <w:tcW w:w="2378" w:type="dxa"/>
            <w:vAlign w:val="center"/>
          </w:tcPr>
          <w:p w14:paraId="1420174A" w14:textId="77777777" w:rsidR="008D3E68" w:rsidRPr="007F5D7C" w:rsidRDefault="008D3E68" w:rsidP="008D3E68">
            <w:pPr>
              <w:bidi/>
              <w:jc w:val="center"/>
              <w:rPr>
                <w:rFonts w:cs="B Nazanin"/>
                <w:b/>
                <w:bCs/>
                <w:sz w:val="24"/>
                <w:szCs w:val="24"/>
                <w:rtl/>
              </w:rPr>
            </w:pPr>
            <w:r w:rsidRPr="007F5D7C">
              <w:rPr>
                <w:rFonts w:cs="B Nazanin" w:hint="cs"/>
                <w:b/>
                <w:bCs/>
                <w:sz w:val="24"/>
                <w:szCs w:val="24"/>
                <w:rtl/>
              </w:rPr>
              <w:t xml:space="preserve"> </w:t>
            </w:r>
            <w:r>
              <w:rPr>
                <w:rFonts w:cs="B Nazanin" w:hint="cs"/>
                <w:b/>
                <w:bCs/>
                <w:sz w:val="24"/>
                <w:szCs w:val="24"/>
                <w:rtl/>
              </w:rPr>
              <w:t xml:space="preserve">بررسی </w:t>
            </w:r>
            <w:r w:rsidRPr="007F5D7C">
              <w:rPr>
                <w:rFonts w:cs="B Nazanin" w:hint="cs"/>
                <w:b/>
                <w:bCs/>
                <w:sz w:val="24"/>
                <w:szCs w:val="24"/>
                <w:rtl/>
              </w:rPr>
              <w:t>امکانات و تجهیزات مورد نیاز برنامه و اقدام برای رفع کمبودها</w:t>
            </w:r>
          </w:p>
        </w:tc>
        <w:tc>
          <w:tcPr>
            <w:tcW w:w="8851" w:type="dxa"/>
          </w:tcPr>
          <w:p w14:paraId="2E2A2B6E" w14:textId="77777777" w:rsidR="008D3E68" w:rsidRPr="007F5D7C" w:rsidRDefault="008D3E68" w:rsidP="008D3E68">
            <w:pPr>
              <w:pStyle w:val="ListParagraph"/>
              <w:numPr>
                <w:ilvl w:val="0"/>
                <w:numId w:val="5"/>
              </w:numPr>
              <w:spacing w:line="276" w:lineRule="auto"/>
              <w:ind w:left="459" w:hanging="283"/>
              <w:rPr>
                <w:rFonts w:cs="B Nazanin"/>
                <w:sz w:val="24"/>
                <w:szCs w:val="24"/>
              </w:rPr>
            </w:pPr>
            <w:r w:rsidRPr="007F5D7C">
              <w:rPr>
                <w:rFonts w:cs="B Nazanin" w:hint="cs"/>
                <w:sz w:val="24"/>
                <w:szCs w:val="24"/>
                <w:rtl/>
              </w:rPr>
              <w:t xml:space="preserve">چراغ قوه </w:t>
            </w:r>
            <w:r>
              <w:rPr>
                <w:rFonts w:cs="B Nazanin" w:hint="cs"/>
                <w:sz w:val="24"/>
                <w:szCs w:val="24"/>
                <w:rtl/>
              </w:rPr>
              <w:t>(نیم امتیاز)</w:t>
            </w:r>
          </w:p>
          <w:p w14:paraId="22D0E19F" w14:textId="77777777" w:rsidR="008D3E68" w:rsidRPr="007F5D7C" w:rsidRDefault="008D3E68" w:rsidP="008D3E68">
            <w:pPr>
              <w:pStyle w:val="ListParagraph"/>
              <w:numPr>
                <w:ilvl w:val="0"/>
                <w:numId w:val="5"/>
              </w:numPr>
              <w:spacing w:line="276" w:lineRule="auto"/>
              <w:ind w:left="459" w:hanging="283"/>
              <w:rPr>
                <w:rFonts w:cs="B Nazanin"/>
                <w:sz w:val="24"/>
                <w:szCs w:val="24"/>
              </w:rPr>
            </w:pPr>
            <w:r w:rsidRPr="007F5D7C">
              <w:rPr>
                <w:rFonts w:cs="B Nazanin" w:hint="cs"/>
                <w:sz w:val="24"/>
                <w:szCs w:val="24"/>
                <w:rtl/>
              </w:rPr>
              <w:t xml:space="preserve">قدسنج یا گونیا </w:t>
            </w:r>
            <w:r>
              <w:rPr>
                <w:rFonts w:cs="B Nazanin" w:hint="cs"/>
                <w:sz w:val="24"/>
                <w:szCs w:val="24"/>
                <w:rtl/>
              </w:rPr>
              <w:t>(نیم امتیاز)</w:t>
            </w:r>
          </w:p>
          <w:p w14:paraId="426C4F41" w14:textId="77777777" w:rsidR="008D3E68" w:rsidRPr="007F5D7C" w:rsidRDefault="008D3E68" w:rsidP="008D3E68">
            <w:pPr>
              <w:pStyle w:val="ListParagraph"/>
              <w:numPr>
                <w:ilvl w:val="0"/>
                <w:numId w:val="5"/>
              </w:numPr>
              <w:spacing w:line="276" w:lineRule="auto"/>
              <w:ind w:left="459" w:hanging="283"/>
              <w:rPr>
                <w:rFonts w:cs="B Nazanin"/>
                <w:sz w:val="24"/>
                <w:szCs w:val="24"/>
              </w:rPr>
            </w:pPr>
            <w:r w:rsidRPr="007F5D7C">
              <w:rPr>
                <w:rFonts w:cs="B Nazanin" w:hint="cs"/>
                <w:sz w:val="24"/>
                <w:szCs w:val="24"/>
                <w:rtl/>
              </w:rPr>
              <w:t xml:space="preserve">ترازو و وزنه شاهد </w:t>
            </w:r>
            <w:r>
              <w:rPr>
                <w:rFonts w:cs="B Nazanin" w:hint="cs"/>
                <w:sz w:val="24"/>
                <w:szCs w:val="24"/>
                <w:rtl/>
              </w:rPr>
              <w:t>(نیم امتیاز)</w:t>
            </w:r>
          </w:p>
          <w:p w14:paraId="502936D2" w14:textId="77777777" w:rsidR="008D3E68" w:rsidRPr="007F5D7C" w:rsidRDefault="008D3E68" w:rsidP="008D3E68">
            <w:pPr>
              <w:pStyle w:val="ListParagraph"/>
              <w:numPr>
                <w:ilvl w:val="0"/>
                <w:numId w:val="5"/>
              </w:numPr>
              <w:spacing w:line="276" w:lineRule="auto"/>
              <w:ind w:left="459" w:hanging="283"/>
              <w:rPr>
                <w:rFonts w:cs="B Nazanin"/>
                <w:sz w:val="24"/>
                <w:szCs w:val="24"/>
              </w:rPr>
            </w:pPr>
            <w:r w:rsidRPr="007F5D7C">
              <w:rPr>
                <w:rFonts w:cs="B Nazanin" w:hint="cs"/>
                <w:sz w:val="24"/>
                <w:szCs w:val="24"/>
                <w:rtl/>
              </w:rPr>
              <w:t>فشار سنج اطفال و بزرگسال</w:t>
            </w:r>
            <w:r>
              <w:rPr>
                <w:rFonts w:cs="B Nazanin" w:hint="cs"/>
                <w:sz w:val="24"/>
                <w:szCs w:val="24"/>
                <w:rtl/>
              </w:rPr>
              <w:t xml:space="preserve"> (نیم امتیاز)</w:t>
            </w:r>
          </w:p>
          <w:p w14:paraId="5828F7B2" w14:textId="77777777" w:rsidR="008D3E68" w:rsidRPr="007F5D7C" w:rsidRDefault="008D3E68" w:rsidP="008D3E68">
            <w:pPr>
              <w:pStyle w:val="ListParagraph"/>
              <w:numPr>
                <w:ilvl w:val="0"/>
                <w:numId w:val="5"/>
              </w:numPr>
              <w:spacing w:line="276" w:lineRule="auto"/>
              <w:ind w:left="459" w:hanging="283"/>
              <w:rPr>
                <w:rFonts w:cs="B Nazanin"/>
                <w:sz w:val="24"/>
                <w:szCs w:val="24"/>
              </w:rPr>
            </w:pPr>
            <w:r w:rsidRPr="007F5D7C">
              <w:rPr>
                <w:rFonts w:cs="B Nazanin" w:hint="cs"/>
                <w:sz w:val="24"/>
                <w:szCs w:val="24"/>
                <w:rtl/>
              </w:rPr>
              <w:t>گوشی پزشکی</w:t>
            </w:r>
            <w:r>
              <w:rPr>
                <w:rFonts w:cs="B Nazanin" w:hint="cs"/>
                <w:sz w:val="24"/>
                <w:szCs w:val="24"/>
                <w:rtl/>
              </w:rPr>
              <w:t xml:space="preserve"> (نیم امتیاز)</w:t>
            </w:r>
          </w:p>
          <w:p w14:paraId="36B34699" w14:textId="77777777" w:rsidR="008D3E68" w:rsidRPr="007F5D7C" w:rsidRDefault="008D3E68" w:rsidP="008D3E68">
            <w:pPr>
              <w:pStyle w:val="ListParagraph"/>
              <w:numPr>
                <w:ilvl w:val="0"/>
                <w:numId w:val="5"/>
              </w:numPr>
              <w:spacing w:line="276" w:lineRule="auto"/>
              <w:ind w:left="459" w:hanging="283"/>
              <w:rPr>
                <w:rFonts w:cs="B Nazanin"/>
                <w:sz w:val="24"/>
                <w:szCs w:val="24"/>
              </w:rPr>
            </w:pPr>
            <w:r w:rsidRPr="007F5D7C">
              <w:rPr>
                <w:rFonts w:cs="B Nazanin" w:hint="cs"/>
                <w:sz w:val="24"/>
                <w:szCs w:val="24"/>
                <w:rtl/>
              </w:rPr>
              <w:t xml:space="preserve">چارت بينايي </w:t>
            </w:r>
            <w:r>
              <w:rPr>
                <w:rFonts w:cs="B Nazanin" w:hint="cs"/>
                <w:sz w:val="24"/>
                <w:szCs w:val="24"/>
                <w:rtl/>
              </w:rPr>
              <w:t>(نیم امتیاز)</w:t>
            </w:r>
          </w:p>
          <w:p w14:paraId="16A83ABE" w14:textId="77777777" w:rsidR="008D3E68" w:rsidRPr="007F5D7C" w:rsidRDefault="008D3E68" w:rsidP="008D3E68">
            <w:pPr>
              <w:pStyle w:val="ListParagraph"/>
              <w:numPr>
                <w:ilvl w:val="0"/>
                <w:numId w:val="5"/>
              </w:numPr>
              <w:spacing w:line="276" w:lineRule="auto"/>
              <w:ind w:left="459" w:hanging="283"/>
              <w:rPr>
                <w:rFonts w:cs="B Nazanin"/>
                <w:sz w:val="24"/>
                <w:szCs w:val="24"/>
              </w:rPr>
            </w:pPr>
            <w:r w:rsidRPr="007F5D7C">
              <w:rPr>
                <w:rFonts w:cs="B Nazanin" w:hint="cs"/>
                <w:sz w:val="24"/>
                <w:szCs w:val="24"/>
                <w:rtl/>
              </w:rPr>
              <w:t>آبسلانگ، دستکش یکبار مصرف و پنبه الکل</w:t>
            </w:r>
            <w:r>
              <w:rPr>
                <w:rFonts w:cs="B Nazanin" w:hint="cs"/>
                <w:sz w:val="24"/>
                <w:szCs w:val="24"/>
                <w:rtl/>
              </w:rPr>
              <w:t xml:space="preserve"> (نیم امتیاز)</w:t>
            </w:r>
          </w:p>
          <w:p w14:paraId="4EE258B9" w14:textId="77777777" w:rsidR="008D3E68" w:rsidRPr="007F5D7C" w:rsidRDefault="008D3E68" w:rsidP="008D3E68">
            <w:pPr>
              <w:pStyle w:val="ListParagraph"/>
              <w:numPr>
                <w:ilvl w:val="0"/>
                <w:numId w:val="5"/>
              </w:numPr>
              <w:spacing w:line="276" w:lineRule="auto"/>
              <w:ind w:left="459" w:hanging="283"/>
              <w:rPr>
                <w:rFonts w:cs="B Nazanin"/>
                <w:sz w:val="24"/>
                <w:szCs w:val="24"/>
              </w:rPr>
            </w:pPr>
            <w:r w:rsidRPr="007F5D7C">
              <w:rPr>
                <w:rFonts w:cs="B Nazanin" w:hint="cs"/>
                <w:sz w:val="24"/>
                <w:szCs w:val="24"/>
                <w:rtl/>
              </w:rPr>
              <w:t xml:space="preserve">اتوسکوپ </w:t>
            </w:r>
            <w:r>
              <w:rPr>
                <w:rFonts w:cs="B Nazanin" w:hint="cs"/>
                <w:sz w:val="24"/>
                <w:szCs w:val="24"/>
                <w:rtl/>
              </w:rPr>
              <w:t>(نیم امتیاز)</w:t>
            </w:r>
          </w:p>
          <w:p w14:paraId="5C7298E8" w14:textId="77777777" w:rsidR="008D3E68" w:rsidRPr="007F5D7C" w:rsidRDefault="008D3E68" w:rsidP="008D3E68">
            <w:pPr>
              <w:pStyle w:val="ListParagraph"/>
              <w:numPr>
                <w:ilvl w:val="0"/>
                <w:numId w:val="5"/>
              </w:numPr>
              <w:spacing w:line="276" w:lineRule="auto"/>
              <w:ind w:left="459" w:hanging="283"/>
              <w:rPr>
                <w:rFonts w:cs="B Nazanin"/>
                <w:sz w:val="24"/>
                <w:szCs w:val="24"/>
                <w:rtl/>
              </w:rPr>
            </w:pPr>
            <w:r w:rsidRPr="007F5D7C">
              <w:rPr>
                <w:rFonts w:cs="B Nazanin" w:hint="cs"/>
                <w:sz w:val="24"/>
                <w:szCs w:val="24"/>
                <w:rtl/>
              </w:rPr>
              <w:t>تخت معاینه و پاراوان</w:t>
            </w:r>
            <w:r>
              <w:rPr>
                <w:rFonts w:cs="B Nazanin" w:hint="cs"/>
                <w:sz w:val="24"/>
                <w:szCs w:val="24"/>
                <w:rtl/>
              </w:rPr>
              <w:t>(نیم امتیاز)</w:t>
            </w:r>
            <w:r w:rsidRPr="007F5D7C">
              <w:rPr>
                <w:rFonts w:cs="B Nazanin" w:hint="cs"/>
                <w:sz w:val="24"/>
                <w:szCs w:val="24"/>
                <w:rtl/>
              </w:rPr>
              <w:t xml:space="preserve">                   </w:t>
            </w:r>
          </w:p>
        </w:tc>
        <w:tc>
          <w:tcPr>
            <w:tcW w:w="1662" w:type="dxa"/>
            <w:vAlign w:val="center"/>
          </w:tcPr>
          <w:p w14:paraId="3360E51B" w14:textId="77777777" w:rsidR="008D3E68" w:rsidRPr="007F5D7C" w:rsidRDefault="008D3E68" w:rsidP="008D3E68">
            <w:pPr>
              <w:bidi/>
              <w:jc w:val="center"/>
              <w:rPr>
                <w:rFonts w:ascii="Times New Roman" w:hAnsi="Times New Roman" w:cs="B Nazanin"/>
                <w:sz w:val="24"/>
                <w:szCs w:val="24"/>
                <w:rtl/>
              </w:rPr>
            </w:pPr>
            <w:r w:rsidRPr="007F5D7C">
              <w:rPr>
                <w:rFonts w:ascii="Times New Roman" w:hAnsi="Times New Roman" w:cs="B Nazanin" w:hint="cs"/>
                <w:sz w:val="24"/>
                <w:szCs w:val="24"/>
                <w:rtl/>
              </w:rPr>
              <w:t>مشاهده و بررسی مستندات</w:t>
            </w:r>
          </w:p>
        </w:tc>
        <w:tc>
          <w:tcPr>
            <w:tcW w:w="915" w:type="dxa"/>
            <w:shd w:val="clear" w:color="auto" w:fill="auto"/>
            <w:vAlign w:val="center"/>
          </w:tcPr>
          <w:p w14:paraId="27421B12" w14:textId="77777777" w:rsidR="008D3E68" w:rsidRPr="007F5D7C" w:rsidRDefault="008D3E68" w:rsidP="008D3E68">
            <w:pPr>
              <w:bidi/>
              <w:jc w:val="center"/>
              <w:rPr>
                <w:rFonts w:ascii="Times New Roman" w:hAnsi="Times New Roman" w:cs="B Nazanin"/>
                <w:sz w:val="24"/>
                <w:szCs w:val="24"/>
                <w:rtl/>
              </w:rPr>
            </w:pPr>
            <w:r w:rsidRPr="007F5D7C">
              <w:rPr>
                <w:rFonts w:cs="B Nazanin" w:hint="cs"/>
                <w:sz w:val="24"/>
                <w:szCs w:val="24"/>
                <w:rtl/>
              </w:rPr>
              <w:t>4.5 امتیاز</w:t>
            </w:r>
          </w:p>
        </w:tc>
        <w:tc>
          <w:tcPr>
            <w:tcW w:w="984" w:type="dxa"/>
            <w:vAlign w:val="center"/>
          </w:tcPr>
          <w:p w14:paraId="2E154859" w14:textId="77777777" w:rsidR="008D3E68" w:rsidRPr="007F5D7C" w:rsidRDefault="008D3E68" w:rsidP="008D3E68">
            <w:pPr>
              <w:bidi/>
              <w:jc w:val="center"/>
              <w:rPr>
                <w:rFonts w:ascii="Times New Roman" w:hAnsi="Times New Roman" w:cs="B Nazanin"/>
                <w:b/>
                <w:bCs/>
                <w:sz w:val="24"/>
                <w:szCs w:val="24"/>
                <w:rtl/>
              </w:rPr>
            </w:pPr>
          </w:p>
        </w:tc>
      </w:tr>
      <w:tr w:rsidR="008D3E68" w:rsidRPr="007F5D7C" w14:paraId="5CF87F55" w14:textId="77777777" w:rsidTr="006D02DF">
        <w:trPr>
          <w:trHeight w:val="1214"/>
        </w:trPr>
        <w:tc>
          <w:tcPr>
            <w:tcW w:w="2378" w:type="dxa"/>
            <w:vAlign w:val="center"/>
          </w:tcPr>
          <w:p w14:paraId="7191D8CE" w14:textId="77777777" w:rsidR="008D3E68" w:rsidRPr="007F5D7C" w:rsidRDefault="008D3E68" w:rsidP="008D3E68">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 xml:space="preserve">موجودبودن </w:t>
            </w:r>
            <w:r>
              <w:rPr>
                <w:rFonts w:ascii="Times New Roman" w:hAnsi="Times New Roman" w:cs="B Nazanin" w:hint="cs"/>
                <w:b/>
                <w:bCs/>
                <w:sz w:val="24"/>
                <w:szCs w:val="24"/>
                <w:rtl/>
              </w:rPr>
              <w:t>دستورالعمل ها و محتواهای آموزشی</w:t>
            </w:r>
          </w:p>
        </w:tc>
        <w:tc>
          <w:tcPr>
            <w:tcW w:w="8851" w:type="dxa"/>
            <w:vAlign w:val="center"/>
          </w:tcPr>
          <w:p w14:paraId="033738FF" w14:textId="77777777" w:rsidR="008D3E68" w:rsidRPr="007F5D7C" w:rsidRDefault="008D3E68" w:rsidP="008D3E68">
            <w:pPr>
              <w:numPr>
                <w:ilvl w:val="0"/>
                <w:numId w:val="1"/>
              </w:numPr>
              <w:bidi/>
              <w:ind w:left="459"/>
              <w:contextualSpacing/>
              <w:rPr>
                <w:rFonts w:ascii="Times New Roman" w:hAnsi="Times New Roman" w:cs="B Nazanin"/>
                <w:sz w:val="24"/>
                <w:szCs w:val="24"/>
              </w:rPr>
            </w:pPr>
            <w:r w:rsidRPr="007F5D7C">
              <w:rPr>
                <w:rFonts w:ascii="Times New Roman" w:hAnsi="Times New Roman" w:cs="B Nazanin" w:hint="cs"/>
                <w:sz w:val="24"/>
                <w:szCs w:val="24"/>
                <w:rtl/>
              </w:rPr>
              <w:t xml:space="preserve">وجود </w:t>
            </w:r>
            <w:r>
              <w:rPr>
                <w:rFonts w:ascii="Times New Roman" w:hAnsi="Times New Roman" w:cs="B Nazanin" w:hint="cs"/>
                <w:sz w:val="24"/>
                <w:szCs w:val="24"/>
                <w:rtl/>
              </w:rPr>
              <w:t xml:space="preserve">فایل یا فیزیک </w:t>
            </w:r>
            <w:r w:rsidRPr="007F5D7C">
              <w:rPr>
                <w:rFonts w:ascii="Times New Roman" w:hAnsi="Times New Roman" w:cs="B Nazanin" w:hint="cs"/>
                <w:sz w:val="24"/>
                <w:szCs w:val="24"/>
                <w:rtl/>
              </w:rPr>
              <w:t>بسته</w:t>
            </w:r>
            <w:r w:rsidRPr="007F5D7C">
              <w:rPr>
                <w:rFonts w:ascii="Times New Roman" w:hAnsi="Times New Roman" w:cs="B Nazanin"/>
                <w:sz w:val="24"/>
                <w:szCs w:val="24"/>
                <w:rtl/>
              </w:rPr>
              <w:softHyphen/>
            </w:r>
            <w:r w:rsidRPr="007F5D7C">
              <w:rPr>
                <w:rFonts w:ascii="Times New Roman" w:hAnsi="Times New Roman" w:cs="B Nazanin" w:hint="cs"/>
                <w:sz w:val="24"/>
                <w:szCs w:val="24"/>
                <w:rtl/>
              </w:rPr>
              <w:t>های خدمتی پزشک و غیرپزشک</w:t>
            </w:r>
            <w:r w:rsidRPr="007F5D7C">
              <w:rPr>
                <w:rFonts w:ascii="Times New Roman" w:hAnsi="Times New Roman" w:cs="B Nazanin"/>
                <w:sz w:val="24"/>
                <w:szCs w:val="24"/>
              </w:rPr>
              <w:t xml:space="preserve"> </w:t>
            </w:r>
            <w:r w:rsidRPr="007F5D7C">
              <w:rPr>
                <w:rFonts w:ascii="Times New Roman" w:hAnsi="Times New Roman" w:cs="B Nazanin" w:hint="cs"/>
                <w:sz w:val="24"/>
                <w:szCs w:val="24"/>
                <w:rtl/>
              </w:rPr>
              <w:t>(یک امتیاز)</w:t>
            </w:r>
          </w:p>
          <w:p w14:paraId="78924BB3" w14:textId="77777777" w:rsidR="008D3E68" w:rsidRPr="007F5D7C" w:rsidRDefault="008D3E68" w:rsidP="008D3E68">
            <w:pPr>
              <w:numPr>
                <w:ilvl w:val="0"/>
                <w:numId w:val="1"/>
              </w:numPr>
              <w:bidi/>
              <w:ind w:left="459"/>
              <w:contextualSpacing/>
              <w:jc w:val="both"/>
              <w:rPr>
                <w:rFonts w:ascii="Times New Roman" w:hAnsi="Times New Roman" w:cs="B Nazanin"/>
                <w:sz w:val="24"/>
                <w:szCs w:val="24"/>
              </w:rPr>
            </w:pPr>
            <w:r w:rsidRPr="007F5D7C">
              <w:rPr>
                <w:rFonts w:ascii="Times New Roman" w:hAnsi="Times New Roman" w:cs="B Nazanin" w:hint="cs"/>
                <w:sz w:val="24"/>
                <w:szCs w:val="24"/>
                <w:rtl/>
              </w:rPr>
              <w:t>وجود دستورالعمل</w:t>
            </w:r>
            <w:r w:rsidRPr="007F5D7C">
              <w:rPr>
                <w:rFonts w:ascii="Times New Roman" w:hAnsi="Times New Roman" w:cs="B Nazanin"/>
                <w:sz w:val="24"/>
                <w:szCs w:val="24"/>
                <w:rtl/>
              </w:rPr>
              <w:softHyphen/>
            </w:r>
            <w:r w:rsidRPr="007F5D7C">
              <w:rPr>
                <w:rFonts w:ascii="Times New Roman" w:hAnsi="Times New Roman" w:cs="B Nazanin" w:hint="cs"/>
                <w:sz w:val="24"/>
                <w:szCs w:val="24"/>
                <w:rtl/>
              </w:rPr>
              <w:t xml:space="preserve">ها و آخرین بخشنامه ها </w:t>
            </w:r>
            <w:r w:rsidRPr="00264943">
              <w:rPr>
                <w:rFonts w:ascii="Times New Roman" w:hAnsi="Times New Roman" w:cs="B Nazanin" w:hint="cs"/>
                <w:sz w:val="24"/>
                <w:szCs w:val="24"/>
                <w:rtl/>
              </w:rPr>
              <w:t>مدارس مروج سلامت، پدیکولوز، مکمل</w:t>
            </w:r>
            <w:r w:rsidRPr="00264943">
              <w:rPr>
                <w:rFonts w:ascii="Times New Roman" w:hAnsi="Times New Roman" w:cs="B Nazanin" w:hint="cs"/>
                <w:sz w:val="24"/>
                <w:szCs w:val="24"/>
                <w:rtl/>
              </w:rPr>
              <w:softHyphen/>
              <w:t>یاری ویتامین دی، آهن</w:t>
            </w:r>
            <w:r w:rsidRPr="00264943">
              <w:rPr>
                <w:rFonts w:ascii="Times New Roman" w:hAnsi="Times New Roman" w:cs="B Nazanin" w:hint="cs"/>
                <w:sz w:val="24"/>
                <w:szCs w:val="24"/>
                <w:rtl/>
              </w:rPr>
              <w:softHyphen/>
              <w:t>یاری، شیر مدرسه، سنجش مراقبت سلامت دانش</w:t>
            </w:r>
            <w:r w:rsidRPr="00264943">
              <w:rPr>
                <w:rFonts w:ascii="Times New Roman" w:hAnsi="Times New Roman" w:cs="B Nazanin" w:hint="cs"/>
                <w:sz w:val="24"/>
                <w:szCs w:val="24"/>
                <w:rtl/>
              </w:rPr>
              <w:softHyphen/>
              <w:t>آموز، اجرای حرکات کششی در کلاس درس، پرونده سلامت مدرسه، سفیران سلامت و ...)</w:t>
            </w:r>
            <w:r w:rsidRPr="007F5D7C">
              <w:rPr>
                <w:rFonts w:ascii="Times New Roman" w:hAnsi="Times New Roman" w:cs="B Nazanin" w:hint="cs"/>
                <w:sz w:val="24"/>
                <w:szCs w:val="24"/>
                <w:rtl/>
              </w:rPr>
              <w:t xml:space="preserve"> (دو امتیاز)</w:t>
            </w:r>
          </w:p>
          <w:p w14:paraId="1F6F13A8" w14:textId="77777777" w:rsidR="008D3E68" w:rsidRPr="007F5D7C" w:rsidRDefault="008D3E68" w:rsidP="008D3E68">
            <w:pPr>
              <w:numPr>
                <w:ilvl w:val="0"/>
                <w:numId w:val="1"/>
              </w:numPr>
              <w:bidi/>
              <w:ind w:left="459"/>
              <w:contextualSpacing/>
              <w:jc w:val="both"/>
              <w:rPr>
                <w:rFonts w:ascii="Times New Roman" w:hAnsi="Times New Roman" w:cs="B Nazanin"/>
                <w:sz w:val="24"/>
                <w:szCs w:val="24"/>
                <w:rtl/>
              </w:rPr>
            </w:pPr>
            <w:r w:rsidRPr="007F5D7C">
              <w:rPr>
                <w:rFonts w:ascii="Times New Roman" w:hAnsi="Times New Roman" w:cs="B Nazanin" w:hint="cs"/>
                <w:sz w:val="24"/>
                <w:szCs w:val="24"/>
                <w:rtl/>
              </w:rPr>
              <w:t>وجود مواد آموزشی (حداقل 3 مورد) (یک و</w:t>
            </w:r>
            <w:r>
              <w:rPr>
                <w:rFonts w:ascii="Times New Roman" w:hAnsi="Times New Roman" w:cs="B Nazanin" w:hint="cs"/>
                <w:sz w:val="24"/>
                <w:szCs w:val="24"/>
                <w:rtl/>
              </w:rPr>
              <w:t xml:space="preserve"> </w:t>
            </w:r>
            <w:r w:rsidRPr="007F5D7C">
              <w:rPr>
                <w:rFonts w:ascii="Times New Roman" w:hAnsi="Times New Roman" w:cs="B Nazanin" w:hint="cs"/>
                <w:sz w:val="24"/>
                <w:szCs w:val="24"/>
                <w:rtl/>
              </w:rPr>
              <w:t>نیم امتیاز)</w:t>
            </w:r>
          </w:p>
        </w:tc>
        <w:tc>
          <w:tcPr>
            <w:tcW w:w="1662" w:type="dxa"/>
            <w:vAlign w:val="center"/>
          </w:tcPr>
          <w:p w14:paraId="0351E7BB" w14:textId="77777777" w:rsidR="008D3E68" w:rsidRPr="007F5D7C" w:rsidRDefault="008D3E68" w:rsidP="008D3E68">
            <w:pPr>
              <w:bidi/>
              <w:jc w:val="center"/>
              <w:rPr>
                <w:rFonts w:cs="B Nazanin"/>
                <w:sz w:val="24"/>
                <w:szCs w:val="24"/>
                <w:rtl/>
              </w:rPr>
            </w:pPr>
            <w:r w:rsidRPr="007F5D7C">
              <w:rPr>
                <w:rFonts w:cs="B Nazanin" w:hint="cs"/>
                <w:sz w:val="24"/>
                <w:szCs w:val="24"/>
                <w:rtl/>
              </w:rPr>
              <w:t>مشاهده و بررسی مستندات</w:t>
            </w:r>
          </w:p>
        </w:tc>
        <w:tc>
          <w:tcPr>
            <w:tcW w:w="915" w:type="dxa"/>
            <w:vAlign w:val="center"/>
          </w:tcPr>
          <w:p w14:paraId="7833A049" w14:textId="77777777" w:rsidR="008D3E68" w:rsidRPr="007F5D7C" w:rsidRDefault="008D3E68" w:rsidP="008D3E68">
            <w:pPr>
              <w:bidi/>
              <w:jc w:val="center"/>
              <w:rPr>
                <w:rFonts w:ascii="Times New Roman" w:hAnsi="Times New Roman" w:cs="B Nazanin"/>
                <w:sz w:val="24"/>
                <w:szCs w:val="24"/>
                <w:rtl/>
              </w:rPr>
            </w:pPr>
            <w:r w:rsidRPr="007F5D7C">
              <w:rPr>
                <w:rFonts w:ascii="Times New Roman" w:hAnsi="Times New Roman" w:cs="B Nazanin" w:hint="cs"/>
                <w:sz w:val="24"/>
                <w:szCs w:val="24"/>
                <w:rtl/>
              </w:rPr>
              <w:t>4.5 امتیاز</w:t>
            </w:r>
          </w:p>
        </w:tc>
        <w:tc>
          <w:tcPr>
            <w:tcW w:w="984" w:type="dxa"/>
            <w:vAlign w:val="center"/>
          </w:tcPr>
          <w:p w14:paraId="6F9908EE" w14:textId="77777777" w:rsidR="008D3E68" w:rsidRPr="007F5D7C" w:rsidRDefault="008D3E68" w:rsidP="008D3E68">
            <w:pPr>
              <w:bidi/>
              <w:jc w:val="center"/>
              <w:rPr>
                <w:rFonts w:ascii="Times New Roman" w:hAnsi="Times New Roman" w:cs="B Nazanin"/>
                <w:b/>
                <w:bCs/>
                <w:sz w:val="24"/>
                <w:szCs w:val="24"/>
                <w:rtl/>
              </w:rPr>
            </w:pPr>
          </w:p>
        </w:tc>
      </w:tr>
      <w:tr w:rsidR="008D3E68" w:rsidRPr="007F5D7C" w14:paraId="1731354B" w14:textId="77777777" w:rsidTr="006D02DF">
        <w:trPr>
          <w:trHeight w:val="144"/>
        </w:trPr>
        <w:tc>
          <w:tcPr>
            <w:tcW w:w="2378" w:type="dxa"/>
            <w:vAlign w:val="center"/>
          </w:tcPr>
          <w:p w14:paraId="4439B6DF" w14:textId="77777777" w:rsidR="008D3E68" w:rsidRPr="007F5D7C" w:rsidRDefault="008D3E68" w:rsidP="008D3E68">
            <w:pPr>
              <w:bidi/>
              <w:jc w:val="center"/>
              <w:rPr>
                <w:rFonts w:cs="B Nazanin"/>
                <w:b/>
                <w:bCs/>
                <w:sz w:val="24"/>
                <w:szCs w:val="24"/>
                <w:rtl/>
              </w:rPr>
            </w:pPr>
            <w:r w:rsidRPr="007F5D7C">
              <w:rPr>
                <w:rFonts w:cs="B Nazanin" w:hint="cs"/>
                <w:b/>
                <w:bCs/>
                <w:sz w:val="24"/>
                <w:szCs w:val="24"/>
                <w:rtl/>
              </w:rPr>
              <w:t>هماهنگی درون بخشی و برون</w:t>
            </w:r>
            <w:r w:rsidRPr="007F5D7C">
              <w:rPr>
                <w:rFonts w:cs="B Nazanin" w:hint="cs"/>
                <w:b/>
                <w:bCs/>
                <w:sz w:val="24"/>
                <w:szCs w:val="24"/>
                <w:rtl/>
              </w:rPr>
              <w:softHyphen/>
              <w:t>بخشی</w:t>
            </w:r>
          </w:p>
        </w:tc>
        <w:tc>
          <w:tcPr>
            <w:tcW w:w="8851" w:type="dxa"/>
            <w:vAlign w:val="center"/>
          </w:tcPr>
          <w:p w14:paraId="75295E6D" w14:textId="77777777" w:rsidR="008D3E68" w:rsidRPr="007F5D7C" w:rsidRDefault="008D3E68" w:rsidP="008D3E68">
            <w:pPr>
              <w:pStyle w:val="ListParagraph"/>
              <w:numPr>
                <w:ilvl w:val="0"/>
                <w:numId w:val="10"/>
              </w:numPr>
              <w:ind w:left="459" w:hanging="284"/>
              <w:rPr>
                <w:rFonts w:cs="B Nazanin"/>
                <w:sz w:val="24"/>
                <w:szCs w:val="24"/>
              </w:rPr>
            </w:pPr>
            <w:r w:rsidRPr="007F5D7C">
              <w:rPr>
                <w:rFonts w:cs="B Nazanin" w:hint="cs"/>
                <w:sz w:val="24"/>
                <w:szCs w:val="24"/>
                <w:rtl/>
              </w:rPr>
              <w:t>تشکیل جلسات با مسئولین واحدهای تحت پوشش (</w:t>
            </w:r>
            <w:r>
              <w:rPr>
                <w:rFonts w:cs="B Nazanin" w:hint="cs"/>
                <w:sz w:val="24"/>
                <w:szCs w:val="24"/>
                <w:rtl/>
              </w:rPr>
              <w:t>دو</w:t>
            </w:r>
            <w:r w:rsidRPr="007F5D7C">
              <w:rPr>
                <w:rFonts w:cs="B Nazanin" w:hint="cs"/>
                <w:sz w:val="24"/>
                <w:szCs w:val="24"/>
                <w:rtl/>
              </w:rPr>
              <w:t xml:space="preserve"> امتیاز)</w:t>
            </w:r>
          </w:p>
          <w:p w14:paraId="4F187E7F" w14:textId="77777777" w:rsidR="008D3E68" w:rsidRPr="007F5D7C" w:rsidRDefault="008D3E68" w:rsidP="008D3E68">
            <w:pPr>
              <w:pStyle w:val="ListParagraph"/>
              <w:numPr>
                <w:ilvl w:val="0"/>
                <w:numId w:val="10"/>
              </w:numPr>
              <w:ind w:left="459" w:hanging="284"/>
              <w:rPr>
                <w:rFonts w:cs="B Nazanin"/>
                <w:sz w:val="24"/>
                <w:szCs w:val="24"/>
                <w:rtl/>
              </w:rPr>
            </w:pPr>
            <w:r w:rsidRPr="007F5D7C">
              <w:rPr>
                <w:rFonts w:cs="B Nazanin" w:hint="cs"/>
                <w:sz w:val="24"/>
                <w:szCs w:val="24"/>
                <w:rtl/>
              </w:rPr>
              <w:t>جلسات برون بخشی (</w:t>
            </w:r>
            <w:r>
              <w:rPr>
                <w:rFonts w:cs="B Nazanin" w:hint="cs"/>
                <w:sz w:val="24"/>
                <w:szCs w:val="24"/>
                <w:rtl/>
              </w:rPr>
              <w:t>دو</w:t>
            </w:r>
            <w:r w:rsidRPr="007F5D7C">
              <w:rPr>
                <w:rFonts w:cs="B Nazanin" w:hint="cs"/>
                <w:sz w:val="24"/>
                <w:szCs w:val="24"/>
                <w:rtl/>
              </w:rPr>
              <w:t xml:space="preserve"> امتیاز)</w:t>
            </w:r>
          </w:p>
        </w:tc>
        <w:tc>
          <w:tcPr>
            <w:tcW w:w="1662" w:type="dxa"/>
            <w:vAlign w:val="center"/>
          </w:tcPr>
          <w:p w14:paraId="79B9B48F" w14:textId="77777777" w:rsidR="008D3E68" w:rsidRPr="007F5D7C" w:rsidRDefault="008D3E68" w:rsidP="008D3E68">
            <w:pPr>
              <w:bidi/>
              <w:jc w:val="center"/>
              <w:rPr>
                <w:rFonts w:ascii="Times New Roman" w:hAnsi="Times New Roman" w:cs="B Nazanin"/>
                <w:sz w:val="24"/>
                <w:szCs w:val="24"/>
                <w:rtl/>
              </w:rPr>
            </w:pPr>
            <w:r w:rsidRPr="007F5D7C">
              <w:rPr>
                <w:rFonts w:ascii="Times New Roman" w:hAnsi="Times New Roman" w:cs="B Nazanin" w:hint="cs"/>
                <w:sz w:val="24"/>
                <w:szCs w:val="24"/>
                <w:rtl/>
              </w:rPr>
              <w:t>مشاهده و بررسی مستندات</w:t>
            </w:r>
          </w:p>
        </w:tc>
        <w:tc>
          <w:tcPr>
            <w:tcW w:w="915" w:type="dxa"/>
            <w:vAlign w:val="center"/>
          </w:tcPr>
          <w:p w14:paraId="6450DDC3" w14:textId="77777777" w:rsidR="008D3E68" w:rsidRPr="007F5D7C" w:rsidRDefault="008D3E68" w:rsidP="008D3E68">
            <w:pPr>
              <w:bidi/>
              <w:jc w:val="center"/>
              <w:rPr>
                <w:rFonts w:ascii="Times New Roman" w:hAnsi="Times New Roman" w:cs="B Nazanin"/>
                <w:sz w:val="24"/>
                <w:szCs w:val="24"/>
                <w:rtl/>
              </w:rPr>
            </w:pPr>
            <w:r w:rsidRPr="007F5D7C">
              <w:rPr>
                <w:rFonts w:ascii="Times New Roman" w:hAnsi="Times New Roman" w:cs="B Nazanin" w:hint="cs"/>
                <w:sz w:val="24"/>
                <w:szCs w:val="24"/>
                <w:rtl/>
              </w:rPr>
              <w:t>4 امتیاز</w:t>
            </w:r>
          </w:p>
        </w:tc>
        <w:tc>
          <w:tcPr>
            <w:tcW w:w="984" w:type="dxa"/>
            <w:vAlign w:val="center"/>
          </w:tcPr>
          <w:p w14:paraId="0D587FF3" w14:textId="77777777" w:rsidR="008D3E68" w:rsidRPr="007F5D7C" w:rsidRDefault="008D3E68" w:rsidP="008D3E68">
            <w:pPr>
              <w:bidi/>
              <w:jc w:val="center"/>
              <w:rPr>
                <w:rFonts w:ascii="Times New Roman" w:hAnsi="Times New Roman" w:cs="B Nazanin"/>
                <w:b/>
                <w:bCs/>
                <w:sz w:val="24"/>
                <w:szCs w:val="24"/>
                <w:rtl/>
              </w:rPr>
            </w:pPr>
          </w:p>
        </w:tc>
      </w:tr>
      <w:tr w:rsidR="008D3E68" w:rsidRPr="007F5D7C" w14:paraId="7B171BCE" w14:textId="77777777" w:rsidTr="006D02DF">
        <w:trPr>
          <w:trHeight w:val="80"/>
        </w:trPr>
        <w:tc>
          <w:tcPr>
            <w:tcW w:w="12891" w:type="dxa"/>
            <w:gridSpan w:val="3"/>
            <w:vAlign w:val="center"/>
          </w:tcPr>
          <w:p w14:paraId="55D63192" w14:textId="77777777" w:rsidR="008D3E68" w:rsidRPr="00855FBC" w:rsidRDefault="008D3E68" w:rsidP="008D3E68">
            <w:pPr>
              <w:bidi/>
              <w:rPr>
                <w:rFonts w:ascii="Arial" w:hAnsi="Arial" w:cs="B Nazanin"/>
                <w:b/>
                <w:bCs/>
                <w:sz w:val="22"/>
                <w:szCs w:val="22"/>
                <w:rtl/>
              </w:rPr>
            </w:pPr>
            <w:r w:rsidRPr="00855FBC">
              <w:rPr>
                <w:rFonts w:ascii="Arial" w:hAnsi="Arial" w:cs="B Nazanin" w:hint="cs"/>
                <w:b/>
                <w:bCs/>
                <w:sz w:val="22"/>
                <w:szCs w:val="22"/>
                <w:rtl/>
              </w:rPr>
              <w:t>جمع امتیاز برنامه</w:t>
            </w:r>
          </w:p>
        </w:tc>
        <w:tc>
          <w:tcPr>
            <w:tcW w:w="915" w:type="dxa"/>
            <w:vAlign w:val="center"/>
          </w:tcPr>
          <w:p w14:paraId="15389824" w14:textId="77777777" w:rsidR="008D3E68" w:rsidRPr="007F5D7C" w:rsidRDefault="008D3E68" w:rsidP="008D3E68">
            <w:pPr>
              <w:bidi/>
              <w:jc w:val="center"/>
              <w:rPr>
                <w:rFonts w:cs="B Nazanin"/>
                <w:b/>
                <w:bCs/>
                <w:sz w:val="24"/>
                <w:szCs w:val="24"/>
                <w:rtl/>
              </w:rPr>
            </w:pPr>
            <w:r w:rsidRPr="007F5D7C">
              <w:rPr>
                <w:rFonts w:cs="B Nazanin" w:hint="cs"/>
                <w:b/>
                <w:bCs/>
                <w:sz w:val="24"/>
                <w:szCs w:val="24"/>
                <w:rtl/>
              </w:rPr>
              <w:t>15</w:t>
            </w:r>
          </w:p>
        </w:tc>
        <w:tc>
          <w:tcPr>
            <w:tcW w:w="984" w:type="dxa"/>
            <w:shd w:val="clear" w:color="auto" w:fill="808080" w:themeFill="background1" w:themeFillShade="80"/>
            <w:vAlign w:val="center"/>
          </w:tcPr>
          <w:p w14:paraId="37315859" w14:textId="77777777" w:rsidR="008D3E68" w:rsidRPr="007F5D7C" w:rsidRDefault="008D3E68" w:rsidP="008D3E68">
            <w:pPr>
              <w:bidi/>
              <w:jc w:val="center"/>
              <w:rPr>
                <w:rFonts w:cs="B Nazanin"/>
                <w:b/>
                <w:bCs/>
                <w:sz w:val="24"/>
                <w:szCs w:val="24"/>
                <w:rtl/>
              </w:rPr>
            </w:pPr>
          </w:p>
        </w:tc>
      </w:tr>
      <w:tr w:rsidR="008D3E68" w:rsidRPr="007F5D7C" w14:paraId="538168A0" w14:textId="77777777" w:rsidTr="006D02DF">
        <w:trPr>
          <w:trHeight w:val="60"/>
        </w:trPr>
        <w:tc>
          <w:tcPr>
            <w:tcW w:w="12891" w:type="dxa"/>
            <w:gridSpan w:val="3"/>
            <w:vAlign w:val="center"/>
          </w:tcPr>
          <w:p w14:paraId="4092A6FF" w14:textId="77777777" w:rsidR="008D3E68" w:rsidRPr="00855FBC" w:rsidRDefault="008D3E68" w:rsidP="008D3E68">
            <w:pPr>
              <w:bidi/>
              <w:rPr>
                <w:rFonts w:cs="B Nazanin"/>
                <w:b/>
                <w:bCs/>
                <w:sz w:val="22"/>
                <w:szCs w:val="22"/>
                <w:rtl/>
              </w:rPr>
            </w:pPr>
            <w:r w:rsidRPr="00855FBC">
              <w:rPr>
                <w:rFonts w:ascii="Arial" w:hAnsi="Arial" w:cs="B Nazanin" w:hint="cs"/>
                <w:b/>
                <w:bCs/>
                <w:sz w:val="22"/>
                <w:szCs w:val="22"/>
                <w:rtl/>
              </w:rPr>
              <w:t>امتیاز کسب شده</w:t>
            </w:r>
          </w:p>
        </w:tc>
        <w:tc>
          <w:tcPr>
            <w:tcW w:w="915" w:type="dxa"/>
            <w:shd w:val="clear" w:color="auto" w:fill="808080" w:themeFill="background1" w:themeFillShade="80"/>
            <w:vAlign w:val="center"/>
          </w:tcPr>
          <w:p w14:paraId="551D5389" w14:textId="77777777" w:rsidR="008D3E68" w:rsidRPr="007F5D7C" w:rsidRDefault="008D3E68" w:rsidP="008D3E68">
            <w:pPr>
              <w:bidi/>
              <w:jc w:val="center"/>
              <w:rPr>
                <w:rFonts w:cs="B Nazanin"/>
                <w:b/>
                <w:bCs/>
                <w:sz w:val="24"/>
                <w:szCs w:val="24"/>
                <w:rtl/>
              </w:rPr>
            </w:pPr>
          </w:p>
        </w:tc>
        <w:tc>
          <w:tcPr>
            <w:tcW w:w="984" w:type="dxa"/>
            <w:vAlign w:val="center"/>
          </w:tcPr>
          <w:p w14:paraId="611A92DF" w14:textId="77777777" w:rsidR="008D3E68" w:rsidRPr="007F5D7C" w:rsidRDefault="008D3E68" w:rsidP="008D3E68">
            <w:pPr>
              <w:bidi/>
              <w:jc w:val="center"/>
              <w:rPr>
                <w:rFonts w:cs="B Nazanin"/>
                <w:b/>
                <w:bCs/>
                <w:sz w:val="24"/>
                <w:szCs w:val="24"/>
                <w:rtl/>
              </w:rPr>
            </w:pPr>
          </w:p>
        </w:tc>
      </w:tr>
      <w:tr w:rsidR="008D3E68" w:rsidRPr="007F5D7C" w14:paraId="7400CB9B" w14:textId="77777777" w:rsidTr="006D02DF">
        <w:trPr>
          <w:trHeight w:val="144"/>
        </w:trPr>
        <w:tc>
          <w:tcPr>
            <w:tcW w:w="12891" w:type="dxa"/>
            <w:gridSpan w:val="3"/>
            <w:vAlign w:val="center"/>
          </w:tcPr>
          <w:p w14:paraId="2697A662" w14:textId="77777777" w:rsidR="008D3E68" w:rsidRPr="00855FBC" w:rsidRDefault="008D3E68" w:rsidP="008D3E68">
            <w:pPr>
              <w:bidi/>
              <w:rPr>
                <w:rFonts w:ascii="Arial" w:hAnsi="Arial" w:cs="B Nazanin"/>
                <w:b/>
                <w:bCs/>
                <w:sz w:val="22"/>
                <w:szCs w:val="22"/>
                <w:rtl/>
              </w:rPr>
            </w:pPr>
            <w:r w:rsidRPr="00855FBC">
              <w:rPr>
                <w:rFonts w:ascii="Arial" w:hAnsi="Arial" w:cs="B Nazanin" w:hint="cs"/>
                <w:b/>
                <w:bCs/>
                <w:sz w:val="22"/>
                <w:szCs w:val="22"/>
                <w:rtl/>
              </w:rPr>
              <w:lastRenderedPageBreak/>
              <w:t>درصد امتیاز کسب شده</w:t>
            </w:r>
          </w:p>
        </w:tc>
        <w:tc>
          <w:tcPr>
            <w:tcW w:w="915" w:type="dxa"/>
            <w:shd w:val="clear" w:color="auto" w:fill="808080" w:themeFill="background1" w:themeFillShade="80"/>
            <w:vAlign w:val="center"/>
          </w:tcPr>
          <w:p w14:paraId="22D6B26E" w14:textId="77777777" w:rsidR="008D3E68" w:rsidRPr="007F5D7C" w:rsidRDefault="008D3E68" w:rsidP="008D3E68">
            <w:pPr>
              <w:bidi/>
              <w:jc w:val="center"/>
              <w:rPr>
                <w:rFonts w:cs="B Nazanin"/>
                <w:b/>
                <w:bCs/>
                <w:sz w:val="24"/>
                <w:szCs w:val="24"/>
                <w:rtl/>
              </w:rPr>
            </w:pPr>
          </w:p>
        </w:tc>
        <w:tc>
          <w:tcPr>
            <w:tcW w:w="984" w:type="dxa"/>
            <w:vAlign w:val="center"/>
          </w:tcPr>
          <w:p w14:paraId="2187DB9D" w14:textId="77777777" w:rsidR="008D3E68" w:rsidRPr="007F5D7C" w:rsidRDefault="008D3E68" w:rsidP="008D3E68">
            <w:pPr>
              <w:bidi/>
              <w:jc w:val="center"/>
              <w:rPr>
                <w:rFonts w:cs="B Nazanin"/>
                <w:b/>
                <w:bCs/>
                <w:sz w:val="24"/>
                <w:szCs w:val="24"/>
                <w:rtl/>
              </w:rPr>
            </w:pPr>
          </w:p>
        </w:tc>
      </w:tr>
      <w:tr w:rsidR="008D3E68" w:rsidRPr="007F5D7C" w14:paraId="7610E9E8" w14:textId="77777777" w:rsidTr="006D02DF">
        <w:trPr>
          <w:trHeight w:val="144"/>
        </w:trPr>
        <w:tc>
          <w:tcPr>
            <w:tcW w:w="12891" w:type="dxa"/>
            <w:gridSpan w:val="3"/>
            <w:vAlign w:val="center"/>
          </w:tcPr>
          <w:p w14:paraId="5D8FF4A4" w14:textId="77777777" w:rsidR="008D3E68" w:rsidRPr="00855FBC" w:rsidRDefault="008D3E68" w:rsidP="008D3E68">
            <w:pPr>
              <w:bidi/>
              <w:rPr>
                <w:rFonts w:cs="B Nazanin"/>
                <w:b/>
                <w:bCs/>
                <w:sz w:val="22"/>
                <w:szCs w:val="22"/>
                <w:rtl/>
              </w:rPr>
            </w:pPr>
            <w:r w:rsidRPr="00855FBC">
              <w:rPr>
                <w:rFonts w:ascii="Arial" w:hAnsi="Arial" w:cs="B Nazanin" w:hint="cs"/>
                <w:b/>
                <w:bCs/>
                <w:sz w:val="22"/>
                <w:szCs w:val="22"/>
                <w:rtl/>
              </w:rPr>
              <w:t>درصد امتیاز قابل قبول</w:t>
            </w:r>
          </w:p>
        </w:tc>
        <w:tc>
          <w:tcPr>
            <w:tcW w:w="915" w:type="dxa"/>
            <w:shd w:val="clear" w:color="auto" w:fill="808080" w:themeFill="background1" w:themeFillShade="80"/>
            <w:vAlign w:val="center"/>
          </w:tcPr>
          <w:p w14:paraId="76A910D1" w14:textId="77777777" w:rsidR="008D3E68" w:rsidRPr="007F5D7C" w:rsidRDefault="008D3E68" w:rsidP="008D3E68">
            <w:pPr>
              <w:bidi/>
              <w:jc w:val="center"/>
              <w:rPr>
                <w:rFonts w:cs="B Nazanin"/>
                <w:b/>
                <w:bCs/>
                <w:sz w:val="24"/>
                <w:szCs w:val="24"/>
                <w:rtl/>
              </w:rPr>
            </w:pPr>
          </w:p>
        </w:tc>
        <w:tc>
          <w:tcPr>
            <w:tcW w:w="984" w:type="dxa"/>
            <w:vAlign w:val="center"/>
          </w:tcPr>
          <w:p w14:paraId="4EF70894" w14:textId="77777777" w:rsidR="008D3E68" w:rsidRPr="007F5D7C" w:rsidRDefault="008D3E68" w:rsidP="008D3E68">
            <w:pPr>
              <w:bidi/>
              <w:jc w:val="center"/>
              <w:rPr>
                <w:rFonts w:cs="B Nazanin"/>
                <w:b/>
                <w:bCs/>
                <w:sz w:val="24"/>
                <w:szCs w:val="24"/>
                <w:rtl/>
              </w:rPr>
            </w:pPr>
          </w:p>
        </w:tc>
      </w:tr>
    </w:tbl>
    <w:p w14:paraId="6AD726A0" w14:textId="77777777" w:rsidR="008D3E68" w:rsidRPr="007F5D7C" w:rsidRDefault="008D3E68" w:rsidP="008D3E68">
      <w:pPr>
        <w:pStyle w:val="ListParagraph"/>
        <w:rPr>
          <w:rFonts w:ascii="Times New Roman" w:hAnsi="Times New Roman" w:cs="B Nazanin"/>
          <w:b/>
          <w:bCs/>
          <w:sz w:val="28"/>
          <w:szCs w:val="28"/>
          <w:rtl/>
        </w:rPr>
      </w:pPr>
    </w:p>
    <w:p w14:paraId="4B6EC8A8" w14:textId="77777777" w:rsidR="000F3E8E" w:rsidRDefault="000F3E8E" w:rsidP="000F3E8E">
      <w:pPr>
        <w:pStyle w:val="ListParagraph"/>
        <w:ind w:left="627"/>
        <w:rPr>
          <w:rFonts w:ascii="Times New Roman" w:hAnsi="Times New Roman" w:cs="B Nazanin"/>
          <w:b/>
          <w:bCs/>
          <w:sz w:val="28"/>
          <w:szCs w:val="28"/>
        </w:rPr>
      </w:pPr>
    </w:p>
    <w:p w14:paraId="7414B071" w14:textId="353B1E5C" w:rsidR="0010718F" w:rsidRPr="007F5D7C" w:rsidRDefault="0010718F" w:rsidP="008D3E68">
      <w:pPr>
        <w:pStyle w:val="ListParagraph"/>
        <w:numPr>
          <w:ilvl w:val="0"/>
          <w:numId w:val="11"/>
        </w:numPr>
        <w:ind w:left="627" w:hanging="267"/>
        <w:rPr>
          <w:rFonts w:ascii="Times New Roman" w:hAnsi="Times New Roman" w:cs="B Nazanin"/>
          <w:b/>
          <w:bCs/>
          <w:sz w:val="28"/>
          <w:szCs w:val="28"/>
          <w:rtl/>
        </w:rPr>
      </w:pPr>
      <w:r w:rsidRPr="007F5D7C">
        <w:rPr>
          <w:rFonts w:ascii="Times New Roman" w:hAnsi="Times New Roman" w:cs="B Nazanin" w:hint="cs"/>
          <w:b/>
          <w:bCs/>
          <w:sz w:val="28"/>
          <w:szCs w:val="28"/>
          <w:rtl/>
        </w:rPr>
        <w:t>نحوه</w:t>
      </w:r>
      <w:r w:rsidRPr="007F5D7C">
        <w:rPr>
          <w:rFonts w:ascii="Times New Roman" w:hAnsi="Times New Roman" w:cs="B Nazanin" w:hint="cs"/>
          <w:b/>
          <w:bCs/>
          <w:sz w:val="28"/>
          <w:szCs w:val="28"/>
          <w:rtl/>
        </w:rPr>
        <w:softHyphen/>
        <w:t>ی ارائه خدمت</w:t>
      </w:r>
      <w:r w:rsidR="00256FAD">
        <w:rPr>
          <w:rFonts w:ascii="Times New Roman" w:hAnsi="Times New Roman" w:cs="B Nazanin" w:hint="cs"/>
          <w:b/>
          <w:bCs/>
          <w:sz w:val="28"/>
          <w:szCs w:val="28"/>
          <w:rtl/>
        </w:rPr>
        <w:t xml:space="preserve"> </w:t>
      </w:r>
    </w:p>
    <w:tbl>
      <w:tblPr>
        <w:tblStyle w:val="TableGrid"/>
        <w:bidiVisual/>
        <w:tblW w:w="14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829"/>
        <w:gridCol w:w="1380"/>
        <w:gridCol w:w="773"/>
        <w:gridCol w:w="1576"/>
      </w:tblGrid>
      <w:tr w:rsidR="007F5D7C" w:rsidRPr="007F5D7C" w14:paraId="7D1CE6A2" w14:textId="77777777" w:rsidTr="002B6D75">
        <w:trPr>
          <w:trHeight w:val="144"/>
          <w:jc w:val="center"/>
        </w:trPr>
        <w:tc>
          <w:tcPr>
            <w:tcW w:w="1600" w:type="dxa"/>
            <w:shd w:val="clear" w:color="auto" w:fill="F2F2F2" w:themeFill="background1" w:themeFillShade="F2"/>
            <w:vAlign w:val="center"/>
          </w:tcPr>
          <w:p w14:paraId="58C1CFF7" w14:textId="77777777"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فعالیت مورد انتظار</w:t>
            </w:r>
          </w:p>
        </w:tc>
        <w:tc>
          <w:tcPr>
            <w:tcW w:w="8829" w:type="dxa"/>
            <w:shd w:val="clear" w:color="auto" w:fill="F2F2F2" w:themeFill="background1" w:themeFillShade="F2"/>
            <w:vAlign w:val="center"/>
          </w:tcPr>
          <w:p w14:paraId="1E542CBF" w14:textId="77777777"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استاندارد مورد انتظار</w:t>
            </w:r>
          </w:p>
        </w:tc>
        <w:tc>
          <w:tcPr>
            <w:tcW w:w="1380" w:type="dxa"/>
            <w:shd w:val="clear" w:color="auto" w:fill="F2F2F2" w:themeFill="background1" w:themeFillShade="F2"/>
            <w:vAlign w:val="center"/>
          </w:tcPr>
          <w:p w14:paraId="1E455216" w14:textId="77777777"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روش ارزشیابی</w:t>
            </w:r>
          </w:p>
        </w:tc>
        <w:tc>
          <w:tcPr>
            <w:tcW w:w="773" w:type="dxa"/>
            <w:shd w:val="clear" w:color="auto" w:fill="F2F2F2" w:themeFill="background1" w:themeFillShade="F2"/>
            <w:vAlign w:val="center"/>
          </w:tcPr>
          <w:p w14:paraId="646AE065" w14:textId="77777777"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امتیاز فعالیت</w:t>
            </w:r>
          </w:p>
        </w:tc>
        <w:tc>
          <w:tcPr>
            <w:tcW w:w="1576" w:type="dxa"/>
            <w:shd w:val="clear" w:color="auto" w:fill="F2F2F2" w:themeFill="background1" w:themeFillShade="F2"/>
            <w:vAlign w:val="center"/>
          </w:tcPr>
          <w:p w14:paraId="732F6AB0" w14:textId="77777777"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امتیاز کسب شده</w:t>
            </w:r>
          </w:p>
        </w:tc>
      </w:tr>
      <w:tr w:rsidR="00247765" w:rsidRPr="007F5D7C" w14:paraId="7271A602" w14:textId="77777777" w:rsidTr="002B6D75">
        <w:trPr>
          <w:trHeight w:val="950"/>
          <w:jc w:val="center"/>
        </w:trPr>
        <w:tc>
          <w:tcPr>
            <w:tcW w:w="1600" w:type="dxa"/>
            <w:vMerge w:val="restart"/>
            <w:vAlign w:val="center"/>
          </w:tcPr>
          <w:p w14:paraId="58C8C910" w14:textId="3F5B6D88" w:rsidR="00247765" w:rsidRPr="007F5D7C" w:rsidRDefault="00247765"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دانش و مهارت لازم</w:t>
            </w:r>
            <w:r>
              <w:rPr>
                <w:rFonts w:ascii="Times New Roman" w:hAnsi="Times New Roman" w:cs="B Nazanin" w:hint="cs"/>
                <w:b/>
                <w:bCs/>
                <w:sz w:val="24"/>
                <w:szCs w:val="24"/>
                <w:rtl/>
              </w:rPr>
              <w:t xml:space="preserve"> </w:t>
            </w:r>
          </w:p>
        </w:tc>
        <w:tc>
          <w:tcPr>
            <w:tcW w:w="8829" w:type="dxa"/>
            <w:vAlign w:val="center"/>
          </w:tcPr>
          <w:p w14:paraId="19AA9E53" w14:textId="0B393B1F" w:rsidR="00247765" w:rsidRPr="002B6D75" w:rsidRDefault="00247765" w:rsidP="002B6D75">
            <w:pPr>
              <w:pStyle w:val="ListParagraph"/>
              <w:numPr>
                <w:ilvl w:val="0"/>
                <w:numId w:val="7"/>
              </w:numPr>
              <w:tabs>
                <w:tab w:val="right" w:pos="472"/>
              </w:tabs>
              <w:ind w:left="300" w:hanging="283"/>
              <w:jc w:val="both"/>
              <w:rPr>
                <w:rFonts w:ascii="Times New Roman" w:hAnsi="Times New Roman" w:cs="B Nazanin"/>
                <w:sz w:val="24"/>
                <w:szCs w:val="24"/>
                <w:rtl/>
              </w:rPr>
            </w:pPr>
            <w:r w:rsidRPr="007F5D7C">
              <w:rPr>
                <w:rFonts w:ascii="Times New Roman" w:hAnsi="Times New Roman" w:cs="B Nazanin" w:hint="cs"/>
                <w:sz w:val="24"/>
                <w:szCs w:val="24"/>
                <w:rtl/>
              </w:rPr>
              <w:t xml:space="preserve">معاینه قلب و عروق، معاینه ریه، معاینه پوست و مو از جمله بررسي و درمان آلودگي پديكلوز،گال و ...، معاینه چشم، معاینه شکم، اختلالات اسکلتی عضلانی،روند بلوغ و معاینه گوش مطابق بوکلت (هر کدام </w:t>
            </w:r>
            <w:r w:rsidR="002B6D75">
              <w:rPr>
                <w:rFonts w:ascii="Times New Roman" w:hAnsi="Times New Roman" w:cs="B Nazanin" w:hint="cs"/>
                <w:sz w:val="24"/>
                <w:szCs w:val="24"/>
                <w:rtl/>
              </w:rPr>
              <w:t>0.5</w:t>
            </w:r>
            <w:r w:rsidRPr="007F5D7C">
              <w:rPr>
                <w:rFonts w:ascii="Times New Roman" w:hAnsi="Times New Roman" w:cs="B Nazanin" w:hint="cs"/>
                <w:sz w:val="24"/>
                <w:szCs w:val="24"/>
                <w:rtl/>
              </w:rPr>
              <w:t xml:space="preserve"> امتیاز)</w:t>
            </w:r>
          </w:p>
        </w:tc>
        <w:tc>
          <w:tcPr>
            <w:tcW w:w="1380" w:type="dxa"/>
            <w:vAlign w:val="center"/>
          </w:tcPr>
          <w:p w14:paraId="4188964B" w14:textId="77777777" w:rsidR="00247765" w:rsidRPr="007F5D7C" w:rsidRDefault="00247765" w:rsidP="009C3F56">
            <w:pPr>
              <w:bidi/>
              <w:jc w:val="center"/>
              <w:rPr>
                <w:rFonts w:ascii="Times New Roman" w:hAnsi="Times New Roman" w:cs="B Nazanin"/>
                <w:sz w:val="24"/>
                <w:szCs w:val="24"/>
                <w:rtl/>
              </w:rPr>
            </w:pPr>
            <w:r w:rsidRPr="007F5D7C">
              <w:rPr>
                <w:rFonts w:ascii="Times New Roman" w:hAnsi="Times New Roman" w:cs="B Nazanin" w:hint="cs"/>
                <w:sz w:val="24"/>
                <w:szCs w:val="24"/>
                <w:rtl/>
              </w:rPr>
              <w:t>مشاهده، پرسش و پاسخ</w:t>
            </w:r>
          </w:p>
        </w:tc>
        <w:tc>
          <w:tcPr>
            <w:tcW w:w="773" w:type="dxa"/>
            <w:vAlign w:val="center"/>
          </w:tcPr>
          <w:p w14:paraId="2FFA814E" w14:textId="0D8C99CF" w:rsidR="00247765" w:rsidRPr="007F5D7C" w:rsidRDefault="002B6D75" w:rsidP="009C3F56">
            <w:pPr>
              <w:bidi/>
              <w:jc w:val="center"/>
              <w:rPr>
                <w:rFonts w:ascii="Times New Roman" w:hAnsi="Times New Roman" w:cs="B Nazanin"/>
                <w:sz w:val="24"/>
                <w:szCs w:val="24"/>
                <w:rtl/>
              </w:rPr>
            </w:pPr>
            <w:r>
              <w:rPr>
                <w:rFonts w:ascii="Times New Roman" w:hAnsi="Times New Roman" w:cs="B Nazanin" w:hint="cs"/>
                <w:sz w:val="24"/>
                <w:szCs w:val="24"/>
                <w:rtl/>
              </w:rPr>
              <w:t xml:space="preserve">4 </w:t>
            </w:r>
            <w:r w:rsidR="00247765" w:rsidRPr="007F5D7C">
              <w:rPr>
                <w:rFonts w:ascii="Times New Roman" w:hAnsi="Times New Roman" w:cs="B Nazanin" w:hint="cs"/>
                <w:sz w:val="24"/>
                <w:szCs w:val="24"/>
                <w:rtl/>
              </w:rPr>
              <w:t>امتیاز</w:t>
            </w:r>
          </w:p>
        </w:tc>
        <w:tc>
          <w:tcPr>
            <w:tcW w:w="1576" w:type="dxa"/>
            <w:shd w:val="clear" w:color="auto" w:fill="BFBFBF" w:themeFill="background1" w:themeFillShade="BF"/>
            <w:vAlign w:val="center"/>
          </w:tcPr>
          <w:p w14:paraId="383F60CF" w14:textId="577715B5" w:rsidR="00247765" w:rsidRPr="007F5D7C" w:rsidRDefault="00247765" w:rsidP="009C3F56">
            <w:pPr>
              <w:bidi/>
              <w:jc w:val="center"/>
              <w:rPr>
                <w:rFonts w:ascii="Times New Roman" w:hAnsi="Times New Roman" w:cs="B Nazanin"/>
                <w:b/>
                <w:bCs/>
                <w:sz w:val="24"/>
                <w:szCs w:val="24"/>
                <w:rtl/>
              </w:rPr>
            </w:pPr>
            <w:r>
              <w:rPr>
                <w:rFonts w:ascii="Times New Roman" w:hAnsi="Times New Roman" w:cs="B Nazanin" w:hint="cs"/>
                <w:b/>
                <w:bCs/>
                <w:rtl/>
              </w:rPr>
              <w:t xml:space="preserve">( دانش و مهارت پزشک) نظارت </w:t>
            </w:r>
            <w:r w:rsidRPr="00256FAD">
              <w:rPr>
                <w:rFonts w:ascii="Times New Roman" w:hAnsi="Times New Roman" w:cs="B Nazanin" w:hint="cs"/>
                <w:b/>
                <w:bCs/>
                <w:rtl/>
              </w:rPr>
              <w:t>توسط</w:t>
            </w:r>
            <w:r>
              <w:rPr>
                <w:rFonts w:ascii="Times New Roman" w:hAnsi="Times New Roman" w:cs="B Nazanin" w:hint="cs"/>
                <w:b/>
                <w:bCs/>
                <w:rtl/>
              </w:rPr>
              <w:t xml:space="preserve"> پزشک </w:t>
            </w:r>
            <w:r w:rsidR="00882493">
              <w:rPr>
                <w:rFonts w:ascii="Times New Roman" w:hAnsi="Times New Roman" w:cs="B Nazanin" w:hint="cs"/>
                <w:b/>
                <w:bCs/>
                <w:rtl/>
              </w:rPr>
              <w:t xml:space="preserve">پایشگر </w:t>
            </w:r>
            <w:r>
              <w:rPr>
                <w:rFonts w:ascii="Times New Roman" w:hAnsi="Times New Roman" w:cs="B Nazanin" w:hint="cs"/>
                <w:b/>
                <w:bCs/>
                <w:rtl/>
              </w:rPr>
              <w:t>ب</w:t>
            </w:r>
            <w:r w:rsidRPr="00256FAD">
              <w:rPr>
                <w:rFonts w:ascii="Times New Roman" w:hAnsi="Times New Roman" w:cs="B Nazanin" w:hint="cs"/>
                <w:b/>
                <w:bCs/>
                <w:rtl/>
              </w:rPr>
              <w:t xml:space="preserve">ایستی </w:t>
            </w:r>
            <w:r>
              <w:rPr>
                <w:rFonts w:ascii="Times New Roman" w:hAnsi="Times New Roman" w:cs="B Nazanin" w:hint="cs"/>
                <w:b/>
                <w:bCs/>
                <w:rtl/>
              </w:rPr>
              <w:t>انجام گردد.</w:t>
            </w:r>
          </w:p>
        </w:tc>
      </w:tr>
      <w:tr w:rsidR="00247765" w:rsidRPr="007F5D7C" w14:paraId="619BD16E" w14:textId="77777777" w:rsidTr="002B6D75">
        <w:trPr>
          <w:trHeight w:val="144"/>
          <w:jc w:val="center"/>
        </w:trPr>
        <w:tc>
          <w:tcPr>
            <w:tcW w:w="1600" w:type="dxa"/>
            <w:vMerge/>
            <w:vAlign w:val="center"/>
          </w:tcPr>
          <w:p w14:paraId="4A2BC0CC" w14:textId="77777777" w:rsidR="00247765" w:rsidRPr="007F5D7C" w:rsidRDefault="00247765" w:rsidP="009C3F56">
            <w:pPr>
              <w:bidi/>
              <w:jc w:val="center"/>
              <w:rPr>
                <w:rFonts w:ascii="Times New Roman" w:hAnsi="Times New Roman" w:cs="B Nazanin"/>
                <w:b/>
                <w:bCs/>
                <w:sz w:val="24"/>
                <w:szCs w:val="24"/>
                <w:rtl/>
              </w:rPr>
            </w:pPr>
          </w:p>
        </w:tc>
        <w:tc>
          <w:tcPr>
            <w:tcW w:w="8829" w:type="dxa"/>
            <w:vAlign w:val="center"/>
          </w:tcPr>
          <w:p w14:paraId="0B903D7C" w14:textId="157ED773" w:rsidR="00247765" w:rsidRPr="009C356D" w:rsidRDefault="00247765" w:rsidP="009C356D">
            <w:pPr>
              <w:pStyle w:val="ListParagraph"/>
              <w:numPr>
                <w:ilvl w:val="0"/>
                <w:numId w:val="7"/>
              </w:numPr>
              <w:tabs>
                <w:tab w:val="right" w:pos="472"/>
              </w:tabs>
              <w:ind w:left="360"/>
              <w:jc w:val="both"/>
              <w:rPr>
                <w:rFonts w:ascii="Times New Roman" w:hAnsi="Times New Roman" w:cs="B Nazanin"/>
                <w:sz w:val="24"/>
                <w:szCs w:val="24"/>
                <w:rtl/>
              </w:rPr>
            </w:pPr>
            <w:bookmarkStart w:id="4" w:name="_Hlk134359048"/>
            <w:r w:rsidRPr="009C356D">
              <w:rPr>
                <w:rFonts w:ascii="Times New Roman" w:hAnsi="Times New Roman" w:cs="B Nazanin" w:hint="cs"/>
                <w:sz w:val="24"/>
                <w:szCs w:val="24"/>
                <w:rtl/>
              </w:rPr>
              <w:t xml:space="preserve">آگاهی از دستورالعمل ها، نحوه شاخص گیری و ... </w:t>
            </w:r>
            <w:bookmarkEnd w:id="4"/>
            <w:r w:rsidRPr="009C356D">
              <w:rPr>
                <w:rFonts w:ascii="Times New Roman" w:hAnsi="Times New Roman" w:cs="B Nazanin" w:hint="cs"/>
                <w:sz w:val="24"/>
                <w:szCs w:val="24"/>
                <w:rtl/>
              </w:rPr>
              <w:t>(2 امتیاز)</w:t>
            </w:r>
          </w:p>
        </w:tc>
        <w:tc>
          <w:tcPr>
            <w:tcW w:w="1380" w:type="dxa"/>
            <w:vAlign w:val="center"/>
          </w:tcPr>
          <w:p w14:paraId="37937CB0" w14:textId="3280B1A9" w:rsidR="00247765" w:rsidRPr="007F5D7C" w:rsidRDefault="00247765" w:rsidP="009C3F56">
            <w:pPr>
              <w:bidi/>
              <w:jc w:val="center"/>
              <w:rPr>
                <w:rFonts w:ascii="Times New Roman" w:hAnsi="Times New Roman" w:cs="B Nazanin"/>
                <w:sz w:val="24"/>
                <w:szCs w:val="24"/>
                <w:rtl/>
              </w:rPr>
            </w:pPr>
            <w:r w:rsidRPr="007F5D7C">
              <w:rPr>
                <w:rFonts w:ascii="Times New Roman" w:hAnsi="Times New Roman" w:cs="B Nazanin" w:hint="cs"/>
                <w:sz w:val="24"/>
                <w:szCs w:val="24"/>
                <w:rtl/>
              </w:rPr>
              <w:t>مشاهده، پرسش و پاسخ</w:t>
            </w:r>
          </w:p>
        </w:tc>
        <w:tc>
          <w:tcPr>
            <w:tcW w:w="773" w:type="dxa"/>
            <w:vAlign w:val="center"/>
          </w:tcPr>
          <w:p w14:paraId="30234015" w14:textId="73D0E80E" w:rsidR="00247765" w:rsidRPr="007F5D7C" w:rsidRDefault="002B6D75" w:rsidP="009C3F56">
            <w:pPr>
              <w:bidi/>
              <w:jc w:val="center"/>
              <w:rPr>
                <w:rFonts w:ascii="Times New Roman" w:hAnsi="Times New Roman" w:cs="B Nazanin"/>
                <w:sz w:val="24"/>
                <w:szCs w:val="24"/>
                <w:rtl/>
              </w:rPr>
            </w:pPr>
            <w:r>
              <w:rPr>
                <w:rFonts w:ascii="Times New Roman" w:hAnsi="Times New Roman" w:cs="B Nazanin" w:hint="cs"/>
                <w:sz w:val="24"/>
                <w:szCs w:val="24"/>
                <w:rtl/>
              </w:rPr>
              <w:t xml:space="preserve"> </w:t>
            </w:r>
            <w:r w:rsidR="005D2A50">
              <w:rPr>
                <w:rFonts w:ascii="Times New Roman" w:hAnsi="Times New Roman" w:cs="B Nazanin" w:hint="cs"/>
                <w:sz w:val="24"/>
                <w:szCs w:val="24"/>
                <w:rtl/>
              </w:rPr>
              <w:t xml:space="preserve">2 </w:t>
            </w:r>
            <w:r>
              <w:rPr>
                <w:rFonts w:ascii="Times New Roman" w:hAnsi="Times New Roman" w:cs="B Nazanin" w:hint="cs"/>
                <w:sz w:val="24"/>
                <w:szCs w:val="24"/>
                <w:rtl/>
              </w:rPr>
              <w:t>امتیاز</w:t>
            </w:r>
          </w:p>
        </w:tc>
        <w:tc>
          <w:tcPr>
            <w:tcW w:w="1576" w:type="dxa"/>
            <w:shd w:val="clear" w:color="auto" w:fill="FFFFFF" w:themeFill="background1"/>
            <w:vAlign w:val="center"/>
          </w:tcPr>
          <w:p w14:paraId="535E3ECB" w14:textId="77777777" w:rsidR="00247765" w:rsidRPr="00256FAD" w:rsidRDefault="00247765" w:rsidP="009C3F56">
            <w:pPr>
              <w:bidi/>
              <w:jc w:val="center"/>
              <w:rPr>
                <w:rFonts w:ascii="Times New Roman" w:hAnsi="Times New Roman" w:cs="B Nazanin"/>
                <w:b/>
                <w:bCs/>
                <w:rtl/>
              </w:rPr>
            </w:pPr>
          </w:p>
        </w:tc>
      </w:tr>
      <w:tr w:rsidR="002B6D75" w:rsidRPr="007F5D7C" w14:paraId="07C552EA" w14:textId="77777777" w:rsidTr="006D0D19">
        <w:trPr>
          <w:trHeight w:val="1550"/>
          <w:jc w:val="center"/>
        </w:trPr>
        <w:tc>
          <w:tcPr>
            <w:tcW w:w="1600" w:type="dxa"/>
            <w:vAlign w:val="center"/>
          </w:tcPr>
          <w:p w14:paraId="0CFA9F81" w14:textId="1A282C5A" w:rsidR="002B6D75" w:rsidRPr="007F5D7C" w:rsidRDefault="002B6D75"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 xml:space="preserve">ثبت </w:t>
            </w:r>
            <w:r>
              <w:rPr>
                <w:rFonts w:ascii="Times New Roman" w:hAnsi="Times New Roman" w:cs="B Nazanin" w:hint="cs"/>
                <w:b/>
                <w:bCs/>
                <w:sz w:val="24"/>
                <w:szCs w:val="24"/>
                <w:rtl/>
              </w:rPr>
              <w:t xml:space="preserve">داده ها </w:t>
            </w:r>
          </w:p>
        </w:tc>
        <w:tc>
          <w:tcPr>
            <w:tcW w:w="8829" w:type="dxa"/>
          </w:tcPr>
          <w:p w14:paraId="05C5C63F" w14:textId="64E5087A" w:rsidR="002B6D75" w:rsidRPr="00083D7A" w:rsidRDefault="002B6D75" w:rsidP="002B6D75">
            <w:pPr>
              <w:pStyle w:val="ListParagraph"/>
              <w:numPr>
                <w:ilvl w:val="0"/>
                <w:numId w:val="9"/>
              </w:numPr>
              <w:tabs>
                <w:tab w:val="right" w:pos="128"/>
                <w:tab w:val="right" w:pos="240"/>
              </w:tabs>
              <w:ind w:left="0" w:firstLine="0"/>
              <w:rPr>
                <w:rFonts w:cs="B Nazanin"/>
                <w:sz w:val="24"/>
                <w:szCs w:val="24"/>
              </w:rPr>
            </w:pPr>
            <w:r w:rsidRPr="007F5D7C">
              <w:rPr>
                <w:rFonts w:cs="B Nazanin" w:hint="cs"/>
                <w:sz w:val="24"/>
                <w:szCs w:val="24"/>
                <w:rtl/>
              </w:rPr>
              <w:t xml:space="preserve">ثبت کامل تمام </w:t>
            </w:r>
            <w:r w:rsidRPr="00083D7A">
              <w:rPr>
                <w:rFonts w:cs="B Nazanin" w:hint="cs"/>
                <w:sz w:val="24"/>
                <w:szCs w:val="24"/>
                <w:rtl/>
              </w:rPr>
              <w:t>معاینات در سامانه ( سه امتیاز)</w:t>
            </w:r>
          </w:p>
          <w:p w14:paraId="0F532313" w14:textId="53F5C846" w:rsidR="002B6D75" w:rsidRPr="007F5D7C" w:rsidRDefault="002B6D75" w:rsidP="001105E7">
            <w:pPr>
              <w:pStyle w:val="ListParagraph"/>
              <w:numPr>
                <w:ilvl w:val="0"/>
                <w:numId w:val="9"/>
              </w:numPr>
              <w:tabs>
                <w:tab w:val="right" w:pos="128"/>
                <w:tab w:val="right" w:pos="240"/>
              </w:tabs>
              <w:ind w:hanging="720"/>
              <w:rPr>
                <w:rFonts w:cs="B Nazanin"/>
                <w:sz w:val="24"/>
                <w:szCs w:val="24"/>
                <w:rtl/>
              </w:rPr>
            </w:pPr>
            <w:bookmarkStart w:id="5" w:name="_Hlk134359517"/>
            <w:r w:rsidRPr="007F5D7C">
              <w:rPr>
                <w:rFonts w:cs="B Nazanin" w:hint="cs"/>
                <w:sz w:val="24"/>
                <w:szCs w:val="24"/>
                <w:rtl/>
              </w:rPr>
              <w:t xml:space="preserve">ثبت اطلاعات مربوط به ممیزی خارجی مدارس مروج سلامت </w:t>
            </w:r>
            <w:r>
              <w:rPr>
                <w:rFonts w:cs="B Nazanin" w:hint="cs"/>
                <w:sz w:val="24"/>
                <w:szCs w:val="24"/>
                <w:rtl/>
              </w:rPr>
              <w:t xml:space="preserve">و ..... </w:t>
            </w:r>
            <w:r w:rsidRPr="007F5D7C">
              <w:rPr>
                <w:rFonts w:cs="B Nazanin" w:hint="cs"/>
                <w:sz w:val="24"/>
                <w:szCs w:val="24"/>
                <w:rtl/>
              </w:rPr>
              <w:t>در سامانه الکترونیکی ( سه امتیاز)</w:t>
            </w:r>
            <w:bookmarkEnd w:id="5"/>
          </w:p>
        </w:tc>
        <w:tc>
          <w:tcPr>
            <w:tcW w:w="1380" w:type="dxa"/>
            <w:vAlign w:val="center"/>
          </w:tcPr>
          <w:p w14:paraId="0EFC0453" w14:textId="77777777" w:rsidR="002B6D75" w:rsidRPr="002B6D75" w:rsidRDefault="002B6D75" w:rsidP="009C3F56">
            <w:pPr>
              <w:bidi/>
              <w:jc w:val="center"/>
              <w:rPr>
                <w:rFonts w:cs="B Nazanin"/>
                <w:sz w:val="18"/>
                <w:szCs w:val="18"/>
                <w:rtl/>
              </w:rPr>
            </w:pPr>
          </w:p>
          <w:p w14:paraId="0DD0686E" w14:textId="7166C763" w:rsidR="002B6D75" w:rsidRPr="007F5D7C" w:rsidRDefault="002B6D75" w:rsidP="002B6D75">
            <w:pPr>
              <w:bidi/>
              <w:jc w:val="center"/>
              <w:rPr>
                <w:rFonts w:cs="B Nazanin"/>
                <w:sz w:val="24"/>
                <w:szCs w:val="24"/>
                <w:rtl/>
              </w:rPr>
            </w:pPr>
            <w:r w:rsidRPr="007F5D7C">
              <w:rPr>
                <w:rFonts w:cs="B Nazanin" w:hint="cs"/>
                <w:sz w:val="24"/>
                <w:szCs w:val="24"/>
                <w:rtl/>
              </w:rPr>
              <w:t>مشاهده و بررسی سامانه</w:t>
            </w:r>
          </w:p>
          <w:p w14:paraId="03754E9F" w14:textId="5CD84F4B" w:rsidR="002B6D75" w:rsidRPr="007F5D7C" w:rsidRDefault="002B6D75" w:rsidP="009C3F56">
            <w:pPr>
              <w:bidi/>
              <w:jc w:val="center"/>
              <w:rPr>
                <w:rFonts w:cs="B Nazanin"/>
                <w:sz w:val="24"/>
                <w:szCs w:val="24"/>
                <w:rtl/>
              </w:rPr>
            </w:pPr>
          </w:p>
        </w:tc>
        <w:tc>
          <w:tcPr>
            <w:tcW w:w="773" w:type="dxa"/>
            <w:vAlign w:val="center"/>
          </w:tcPr>
          <w:p w14:paraId="4655DE83" w14:textId="0C149B5D" w:rsidR="002B6D75" w:rsidRPr="007F5D7C" w:rsidRDefault="002B6D75" w:rsidP="009C3F56">
            <w:pPr>
              <w:bidi/>
              <w:jc w:val="center"/>
              <w:rPr>
                <w:rFonts w:ascii="Times New Roman" w:hAnsi="Times New Roman" w:cs="B Nazanin"/>
                <w:sz w:val="24"/>
                <w:szCs w:val="24"/>
                <w:rtl/>
              </w:rPr>
            </w:pPr>
            <w:r>
              <w:rPr>
                <w:rFonts w:ascii="Times New Roman" w:hAnsi="Times New Roman" w:cs="B Nazanin" w:hint="cs"/>
                <w:sz w:val="24"/>
                <w:szCs w:val="24"/>
                <w:rtl/>
              </w:rPr>
              <w:t>6 امتیاز</w:t>
            </w:r>
          </w:p>
        </w:tc>
        <w:tc>
          <w:tcPr>
            <w:tcW w:w="1576" w:type="dxa"/>
            <w:vAlign w:val="center"/>
          </w:tcPr>
          <w:p w14:paraId="67461CA2" w14:textId="77777777" w:rsidR="002B6D75" w:rsidRPr="007F5D7C" w:rsidRDefault="002B6D75" w:rsidP="009C3F56">
            <w:pPr>
              <w:bidi/>
              <w:jc w:val="center"/>
              <w:rPr>
                <w:rFonts w:ascii="Times New Roman" w:hAnsi="Times New Roman" w:cs="B Nazanin"/>
                <w:b/>
                <w:bCs/>
                <w:sz w:val="24"/>
                <w:szCs w:val="24"/>
                <w:rtl/>
              </w:rPr>
            </w:pPr>
          </w:p>
        </w:tc>
      </w:tr>
      <w:tr w:rsidR="007F5D7C" w:rsidRPr="007F5D7C" w14:paraId="0708F5D5" w14:textId="77777777" w:rsidTr="002B6D75">
        <w:trPr>
          <w:trHeight w:val="144"/>
          <w:jc w:val="center"/>
        </w:trPr>
        <w:tc>
          <w:tcPr>
            <w:tcW w:w="11809" w:type="dxa"/>
            <w:gridSpan w:val="3"/>
            <w:vAlign w:val="center"/>
          </w:tcPr>
          <w:p w14:paraId="380A893D" w14:textId="77777777" w:rsidR="0010718F" w:rsidRPr="007F5D7C" w:rsidRDefault="0010718F" w:rsidP="009C3F56">
            <w:pPr>
              <w:bidi/>
              <w:rPr>
                <w:rFonts w:ascii="Arial" w:hAnsi="Arial" w:cs="B Nazanin"/>
                <w:b/>
                <w:bCs/>
                <w:sz w:val="24"/>
                <w:szCs w:val="24"/>
                <w:rtl/>
              </w:rPr>
            </w:pPr>
            <w:r w:rsidRPr="007F5D7C">
              <w:rPr>
                <w:rFonts w:ascii="Arial" w:hAnsi="Arial" w:cs="B Nazanin" w:hint="cs"/>
                <w:b/>
                <w:bCs/>
                <w:sz w:val="24"/>
                <w:szCs w:val="24"/>
                <w:rtl/>
              </w:rPr>
              <w:t>جمع امتیاز برنامه</w:t>
            </w:r>
          </w:p>
        </w:tc>
        <w:tc>
          <w:tcPr>
            <w:tcW w:w="773" w:type="dxa"/>
            <w:vAlign w:val="center"/>
          </w:tcPr>
          <w:p w14:paraId="073FC5C6" w14:textId="0D765CE2" w:rsidR="0010718F" w:rsidRPr="007F5D7C" w:rsidRDefault="005D2A50" w:rsidP="009C3F56">
            <w:pPr>
              <w:bidi/>
              <w:jc w:val="center"/>
              <w:rPr>
                <w:rFonts w:cs="B Nazanin"/>
                <w:b/>
                <w:bCs/>
                <w:sz w:val="24"/>
                <w:szCs w:val="24"/>
                <w:rtl/>
              </w:rPr>
            </w:pPr>
            <w:r>
              <w:rPr>
                <w:rFonts w:cs="B Nazanin" w:hint="cs"/>
                <w:b/>
                <w:bCs/>
                <w:sz w:val="24"/>
                <w:szCs w:val="24"/>
                <w:rtl/>
              </w:rPr>
              <w:t>12</w:t>
            </w:r>
          </w:p>
        </w:tc>
        <w:tc>
          <w:tcPr>
            <w:tcW w:w="1576" w:type="dxa"/>
            <w:shd w:val="clear" w:color="auto" w:fill="808080" w:themeFill="background1" w:themeFillShade="80"/>
            <w:vAlign w:val="center"/>
          </w:tcPr>
          <w:p w14:paraId="349303E3" w14:textId="77777777" w:rsidR="0010718F" w:rsidRPr="007F5D7C" w:rsidRDefault="0010718F" w:rsidP="009C3F56">
            <w:pPr>
              <w:bidi/>
              <w:jc w:val="center"/>
              <w:rPr>
                <w:rFonts w:cs="B Nazanin"/>
                <w:b/>
                <w:bCs/>
                <w:sz w:val="24"/>
                <w:szCs w:val="24"/>
                <w:rtl/>
              </w:rPr>
            </w:pPr>
          </w:p>
        </w:tc>
      </w:tr>
      <w:tr w:rsidR="007F5D7C" w:rsidRPr="007F5D7C" w14:paraId="487CD8F6" w14:textId="77777777" w:rsidTr="002B6D75">
        <w:trPr>
          <w:trHeight w:val="144"/>
          <w:jc w:val="center"/>
        </w:trPr>
        <w:tc>
          <w:tcPr>
            <w:tcW w:w="11809" w:type="dxa"/>
            <w:gridSpan w:val="3"/>
            <w:vAlign w:val="center"/>
          </w:tcPr>
          <w:p w14:paraId="7DCBA219" w14:textId="77777777" w:rsidR="0010718F" w:rsidRPr="007F5D7C" w:rsidRDefault="0010718F" w:rsidP="009C3F56">
            <w:pPr>
              <w:bidi/>
              <w:rPr>
                <w:rFonts w:cs="B Nazanin"/>
                <w:b/>
                <w:bCs/>
                <w:sz w:val="24"/>
                <w:szCs w:val="24"/>
                <w:rtl/>
              </w:rPr>
            </w:pPr>
            <w:r w:rsidRPr="007F5D7C">
              <w:rPr>
                <w:rFonts w:ascii="Arial" w:hAnsi="Arial" w:cs="B Nazanin" w:hint="cs"/>
                <w:b/>
                <w:bCs/>
                <w:sz w:val="24"/>
                <w:szCs w:val="24"/>
                <w:rtl/>
              </w:rPr>
              <w:t>امتیاز کسب شده</w:t>
            </w:r>
          </w:p>
        </w:tc>
        <w:tc>
          <w:tcPr>
            <w:tcW w:w="773" w:type="dxa"/>
            <w:shd w:val="clear" w:color="auto" w:fill="808080" w:themeFill="background1" w:themeFillShade="80"/>
            <w:vAlign w:val="center"/>
          </w:tcPr>
          <w:p w14:paraId="0816A25B" w14:textId="77777777" w:rsidR="0010718F" w:rsidRPr="007F5D7C" w:rsidRDefault="0010718F" w:rsidP="009C3F56">
            <w:pPr>
              <w:bidi/>
              <w:jc w:val="center"/>
              <w:rPr>
                <w:rFonts w:cs="B Nazanin"/>
                <w:b/>
                <w:bCs/>
                <w:sz w:val="24"/>
                <w:szCs w:val="24"/>
                <w:rtl/>
              </w:rPr>
            </w:pPr>
          </w:p>
        </w:tc>
        <w:tc>
          <w:tcPr>
            <w:tcW w:w="1576" w:type="dxa"/>
            <w:vAlign w:val="center"/>
          </w:tcPr>
          <w:p w14:paraId="675F278A" w14:textId="77777777" w:rsidR="0010718F" w:rsidRPr="007F5D7C" w:rsidRDefault="0010718F" w:rsidP="009C3F56">
            <w:pPr>
              <w:bidi/>
              <w:jc w:val="center"/>
              <w:rPr>
                <w:rFonts w:cs="B Nazanin"/>
                <w:b/>
                <w:bCs/>
                <w:sz w:val="24"/>
                <w:szCs w:val="24"/>
                <w:rtl/>
              </w:rPr>
            </w:pPr>
          </w:p>
        </w:tc>
      </w:tr>
      <w:tr w:rsidR="00855FBC" w:rsidRPr="007F5D7C" w14:paraId="04B5A5DD" w14:textId="77777777" w:rsidTr="002B6D75">
        <w:trPr>
          <w:trHeight w:val="144"/>
          <w:jc w:val="center"/>
        </w:trPr>
        <w:tc>
          <w:tcPr>
            <w:tcW w:w="11809" w:type="dxa"/>
            <w:gridSpan w:val="3"/>
            <w:vAlign w:val="center"/>
          </w:tcPr>
          <w:p w14:paraId="4A791356" w14:textId="05374F47" w:rsidR="00855FBC" w:rsidRPr="007F5D7C" w:rsidRDefault="00855FBC" w:rsidP="009C3F56">
            <w:pPr>
              <w:bidi/>
              <w:rPr>
                <w:rFonts w:ascii="Arial" w:hAnsi="Arial" w:cs="B Nazanin"/>
                <w:b/>
                <w:bCs/>
                <w:sz w:val="24"/>
                <w:szCs w:val="24"/>
                <w:rtl/>
              </w:rPr>
            </w:pPr>
            <w:r>
              <w:rPr>
                <w:rFonts w:ascii="Arial" w:hAnsi="Arial" w:cs="B Nazanin" w:hint="cs"/>
                <w:b/>
                <w:bCs/>
                <w:sz w:val="24"/>
                <w:szCs w:val="24"/>
                <w:rtl/>
              </w:rPr>
              <w:t>درصد امتیاز کسب شده</w:t>
            </w:r>
          </w:p>
        </w:tc>
        <w:tc>
          <w:tcPr>
            <w:tcW w:w="773" w:type="dxa"/>
            <w:shd w:val="clear" w:color="auto" w:fill="808080" w:themeFill="background1" w:themeFillShade="80"/>
            <w:vAlign w:val="center"/>
          </w:tcPr>
          <w:p w14:paraId="21E7A1B0" w14:textId="77777777" w:rsidR="00855FBC" w:rsidRPr="007F5D7C" w:rsidRDefault="00855FBC" w:rsidP="009C3F56">
            <w:pPr>
              <w:bidi/>
              <w:jc w:val="center"/>
              <w:rPr>
                <w:rFonts w:cs="B Nazanin"/>
                <w:b/>
                <w:bCs/>
                <w:sz w:val="24"/>
                <w:szCs w:val="24"/>
                <w:rtl/>
              </w:rPr>
            </w:pPr>
          </w:p>
        </w:tc>
        <w:tc>
          <w:tcPr>
            <w:tcW w:w="1576" w:type="dxa"/>
            <w:vAlign w:val="center"/>
          </w:tcPr>
          <w:p w14:paraId="4E328F70" w14:textId="77777777" w:rsidR="00855FBC" w:rsidRPr="007F5D7C" w:rsidRDefault="00855FBC" w:rsidP="009C3F56">
            <w:pPr>
              <w:bidi/>
              <w:jc w:val="center"/>
              <w:rPr>
                <w:rFonts w:cs="B Nazanin"/>
                <w:b/>
                <w:bCs/>
                <w:sz w:val="24"/>
                <w:szCs w:val="24"/>
                <w:rtl/>
              </w:rPr>
            </w:pPr>
          </w:p>
        </w:tc>
      </w:tr>
      <w:tr w:rsidR="007F5D7C" w:rsidRPr="007F5D7C" w14:paraId="4E4F2310" w14:textId="77777777" w:rsidTr="002B6D75">
        <w:trPr>
          <w:trHeight w:val="144"/>
          <w:jc w:val="center"/>
        </w:trPr>
        <w:tc>
          <w:tcPr>
            <w:tcW w:w="11809" w:type="dxa"/>
            <w:gridSpan w:val="3"/>
            <w:vAlign w:val="center"/>
          </w:tcPr>
          <w:p w14:paraId="789C2A8F" w14:textId="77777777" w:rsidR="0010718F" w:rsidRPr="007F5D7C" w:rsidRDefault="0010718F" w:rsidP="009C3F56">
            <w:pPr>
              <w:bidi/>
              <w:rPr>
                <w:rFonts w:cs="B Nazanin"/>
                <w:b/>
                <w:bCs/>
                <w:sz w:val="24"/>
                <w:szCs w:val="24"/>
                <w:rtl/>
              </w:rPr>
            </w:pPr>
            <w:r w:rsidRPr="007F5D7C">
              <w:rPr>
                <w:rFonts w:ascii="Arial" w:hAnsi="Arial" w:cs="B Nazanin" w:hint="cs"/>
                <w:b/>
                <w:bCs/>
                <w:sz w:val="24"/>
                <w:szCs w:val="24"/>
                <w:rtl/>
              </w:rPr>
              <w:t>درصد امتیاز قابل قبول</w:t>
            </w:r>
          </w:p>
        </w:tc>
        <w:tc>
          <w:tcPr>
            <w:tcW w:w="773" w:type="dxa"/>
            <w:shd w:val="clear" w:color="auto" w:fill="808080" w:themeFill="background1" w:themeFillShade="80"/>
            <w:vAlign w:val="center"/>
          </w:tcPr>
          <w:p w14:paraId="1A199DF2" w14:textId="77777777" w:rsidR="0010718F" w:rsidRPr="007F5D7C" w:rsidRDefault="0010718F" w:rsidP="009C3F56">
            <w:pPr>
              <w:bidi/>
              <w:jc w:val="center"/>
              <w:rPr>
                <w:rFonts w:cs="B Nazanin"/>
                <w:b/>
                <w:bCs/>
                <w:sz w:val="24"/>
                <w:szCs w:val="24"/>
                <w:rtl/>
              </w:rPr>
            </w:pPr>
          </w:p>
        </w:tc>
        <w:tc>
          <w:tcPr>
            <w:tcW w:w="1576" w:type="dxa"/>
            <w:vAlign w:val="center"/>
          </w:tcPr>
          <w:p w14:paraId="63CD1944" w14:textId="77777777" w:rsidR="0010718F" w:rsidRPr="007F5D7C" w:rsidRDefault="0010718F" w:rsidP="009C3F56">
            <w:pPr>
              <w:bidi/>
              <w:jc w:val="center"/>
              <w:rPr>
                <w:rFonts w:cs="B Nazanin"/>
                <w:b/>
                <w:bCs/>
                <w:sz w:val="24"/>
                <w:szCs w:val="24"/>
                <w:rtl/>
              </w:rPr>
            </w:pPr>
          </w:p>
        </w:tc>
      </w:tr>
    </w:tbl>
    <w:p w14:paraId="4D010317" w14:textId="77777777" w:rsidR="0010718F" w:rsidRPr="007F5D7C" w:rsidRDefault="0010718F" w:rsidP="0010718F">
      <w:pPr>
        <w:bidi/>
        <w:ind w:left="360"/>
        <w:rPr>
          <w:rFonts w:ascii="Times New Roman" w:hAnsi="Times New Roman" w:cs="B Nazanin"/>
          <w:b/>
          <w:bCs/>
          <w:sz w:val="24"/>
          <w:szCs w:val="24"/>
        </w:rPr>
      </w:pPr>
    </w:p>
    <w:p w14:paraId="3AE060DF" w14:textId="53087217" w:rsidR="0010718F" w:rsidRDefault="0010718F" w:rsidP="0010718F">
      <w:pPr>
        <w:bidi/>
        <w:ind w:left="360"/>
        <w:rPr>
          <w:rFonts w:ascii="Times New Roman" w:hAnsi="Times New Roman" w:cs="B Nazanin"/>
          <w:b/>
          <w:bCs/>
          <w:sz w:val="24"/>
          <w:szCs w:val="24"/>
          <w:rtl/>
        </w:rPr>
      </w:pPr>
    </w:p>
    <w:p w14:paraId="4CF12AD8" w14:textId="77777777" w:rsidR="0010718F" w:rsidRPr="007F5D7C" w:rsidRDefault="0010718F" w:rsidP="008D3E68">
      <w:pPr>
        <w:pStyle w:val="ListParagraph"/>
        <w:numPr>
          <w:ilvl w:val="0"/>
          <w:numId w:val="11"/>
        </w:numPr>
        <w:ind w:left="627" w:hanging="267"/>
        <w:rPr>
          <w:rFonts w:ascii="Times New Roman" w:hAnsi="Times New Roman" w:cs="B Nazanin"/>
          <w:b/>
          <w:bCs/>
          <w:sz w:val="28"/>
          <w:szCs w:val="28"/>
          <w:rtl/>
        </w:rPr>
      </w:pPr>
      <w:r w:rsidRPr="007F5D7C">
        <w:rPr>
          <w:rFonts w:ascii="Times New Roman" w:hAnsi="Times New Roman" w:cs="B Nazanin" w:hint="cs"/>
          <w:b/>
          <w:bCs/>
          <w:sz w:val="28"/>
          <w:szCs w:val="28"/>
          <w:rtl/>
        </w:rPr>
        <w:lastRenderedPageBreak/>
        <w:t>گزارش</w:t>
      </w:r>
      <w:r w:rsidRPr="007F5D7C">
        <w:rPr>
          <w:rFonts w:ascii="Times New Roman" w:hAnsi="Times New Roman" w:cs="B Nazanin" w:hint="cs"/>
          <w:b/>
          <w:bCs/>
          <w:sz w:val="28"/>
          <w:szCs w:val="28"/>
          <w:rtl/>
        </w:rPr>
        <w:softHyphen/>
        <w:t>دهی</w:t>
      </w:r>
    </w:p>
    <w:tbl>
      <w:tblPr>
        <w:tblStyle w:val="TableGrid"/>
        <w:bidiVisual/>
        <w:tblW w:w="14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7915"/>
        <w:gridCol w:w="1462"/>
        <w:gridCol w:w="1396"/>
        <w:gridCol w:w="1717"/>
      </w:tblGrid>
      <w:tr w:rsidR="007F5D7C" w:rsidRPr="007F5D7C" w14:paraId="710ECDE4" w14:textId="77777777" w:rsidTr="009C3F56">
        <w:trPr>
          <w:trHeight w:val="144"/>
          <w:jc w:val="center"/>
        </w:trPr>
        <w:tc>
          <w:tcPr>
            <w:tcW w:w="1731" w:type="dxa"/>
            <w:shd w:val="clear" w:color="auto" w:fill="F2F2F2" w:themeFill="background1" w:themeFillShade="F2"/>
            <w:vAlign w:val="center"/>
          </w:tcPr>
          <w:p w14:paraId="5B058685" w14:textId="77777777"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فعالیت مورد انتظار</w:t>
            </w:r>
          </w:p>
        </w:tc>
        <w:tc>
          <w:tcPr>
            <w:tcW w:w="7915" w:type="dxa"/>
            <w:shd w:val="clear" w:color="auto" w:fill="F2F2F2" w:themeFill="background1" w:themeFillShade="F2"/>
            <w:vAlign w:val="center"/>
          </w:tcPr>
          <w:p w14:paraId="7E06854A" w14:textId="77777777"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استاندارد مورد انتظار</w:t>
            </w:r>
          </w:p>
        </w:tc>
        <w:tc>
          <w:tcPr>
            <w:tcW w:w="1462" w:type="dxa"/>
            <w:shd w:val="clear" w:color="auto" w:fill="F2F2F2" w:themeFill="background1" w:themeFillShade="F2"/>
            <w:vAlign w:val="center"/>
          </w:tcPr>
          <w:p w14:paraId="5B345414" w14:textId="77777777"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روش ارزشیابی</w:t>
            </w:r>
          </w:p>
        </w:tc>
        <w:tc>
          <w:tcPr>
            <w:tcW w:w="1396" w:type="dxa"/>
            <w:shd w:val="clear" w:color="auto" w:fill="F2F2F2" w:themeFill="background1" w:themeFillShade="F2"/>
            <w:vAlign w:val="center"/>
          </w:tcPr>
          <w:p w14:paraId="018A6833" w14:textId="77777777"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امتیاز فعالیت</w:t>
            </w:r>
          </w:p>
        </w:tc>
        <w:tc>
          <w:tcPr>
            <w:tcW w:w="1717" w:type="dxa"/>
            <w:shd w:val="clear" w:color="auto" w:fill="F2F2F2" w:themeFill="background1" w:themeFillShade="F2"/>
            <w:vAlign w:val="center"/>
          </w:tcPr>
          <w:p w14:paraId="35CC1357" w14:textId="77777777"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امتیاز کسب شده</w:t>
            </w:r>
          </w:p>
        </w:tc>
      </w:tr>
      <w:tr w:rsidR="00247765" w:rsidRPr="007F5D7C" w14:paraId="003E23D6" w14:textId="77777777" w:rsidTr="00D14012">
        <w:trPr>
          <w:trHeight w:val="2386"/>
          <w:jc w:val="center"/>
        </w:trPr>
        <w:tc>
          <w:tcPr>
            <w:tcW w:w="1731" w:type="dxa"/>
            <w:vAlign w:val="center"/>
          </w:tcPr>
          <w:p w14:paraId="5FFD8E99" w14:textId="19DD034E" w:rsidR="00247765" w:rsidRPr="007F5D7C" w:rsidRDefault="00247765" w:rsidP="009C3F56">
            <w:pPr>
              <w:bidi/>
              <w:jc w:val="center"/>
              <w:rPr>
                <w:rFonts w:cs="B Nazanin"/>
                <w:b/>
                <w:bCs/>
                <w:sz w:val="24"/>
                <w:szCs w:val="24"/>
                <w:rtl/>
              </w:rPr>
            </w:pPr>
            <w:r>
              <w:rPr>
                <w:rFonts w:cs="B Nazanin" w:hint="cs"/>
                <w:b/>
                <w:bCs/>
                <w:sz w:val="24"/>
                <w:szCs w:val="24"/>
                <w:rtl/>
              </w:rPr>
              <w:t>ارسال گزارش عملکرد</w:t>
            </w:r>
          </w:p>
        </w:tc>
        <w:tc>
          <w:tcPr>
            <w:tcW w:w="7915" w:type="dxa"/>
          </w:tcPr>
          <w:p w14:paraId="58008439" w14:textId="79D9BA68" w:rsidR="00247765" w:rsidRPr="00FF01E4" w:rsidRDefault="00247765" w:rsidP="00FF01E4">
            <w:pPr>
              <w:pStyle w:val="ListParagraph"/>
              <w:numPr>
                <w:ilvl w:val="0"/>
                <w:numId w:val="34"/>
              </w:numPr>
              <w:ind w:left="412" w:hanging="412"/>
              <w:rPr>
                <w:rFonts w:cs="2  Mitra"/>
                <w:sz w:val="24"/>
                <w:szCs w:val="24"/>
                <w:rtl/>
              </w:rPr>
            </w:pPr>
            <w:bookmarkStart w:id="6" w:name="_Hlk134271185"/>
            <w:bookmarkStart w:id="7" w:name="_Hlk134359620"/>
            <w:r w:rsidRPr="00FF01E4">
              <w:rPr>
                <w:rFonts w:cs="2  Mitra" w:hint="cs"/>
                <w:sz w:val="24"/>
                <w:szCs w:val="24"/>
                <w:rtl/>
              </w:rPr>
              <w:t xml:space="preserve">اقدامات مربوط به </w:t>
            </w:r>
            <w:r w:rsidRPr="00264943">
              <w:rPr>
                <w:rFonts w:cs="2  Mitra" w:hint="cs"/>
                <w:sz w:val="24"/>
                <w:szCs w:val="24"/>
                <w:rtl/>
              </w:rPr>
              <w:t xml:space="preserve">اجرای برنامه های آموزشی مشاوره ای بلوغ </w:t>
            </w:r>
            <w:r w:rsidRPr="00FF01E4">
              <w:rPr>
                <w:rFonts w:cs="2  Mitra" w:hint="cs"/>
                <w:sz w:val="24"/>
                <w:szCs w:val="24"/>
                <w:rtl/>
              </w:rPr>
              <w:t xml:space="preserve">نوجوانان </w:t>
            </w:r>
            <w:bookmarkEnd w:id="6"/>
            <w:r w:rsidRPr="00FF01E4">
              <w:rPr>
                <w:rFonts w:cs="2  Mitra" w:hint="cs"/>
                <w:sz w:val="24"/>
                <w:szCs w:val="24"/>
                <w:rtl/>
              </w:rPr>
              <w:t>(</w:t>
            </w:r>
            <w:r>
              <w:rPr>
                <w:rFonts w:cs="2  Mitra" w:hint="cs"/>
                <w:sz w:val="24"/>
                <w:szCs w:val="24"/>
                <w:rtl/>
              </w:rPr>
              <w:t>یک</w:t>
            </w:r>
            <w:r w:rsidRPr="00FF01E4">
              <w:rPr>
                <w:rFonts w:cs="2  Mitra" w:hint="cs"/>
                <w:sz w:val="24"/>
                <w:szCs w:val="24"/>
                <w:rtl/>
              </w:rPr>
              <w:t xml:space="preserve"> امتیاز)</w:t>
            </w:r>
          </w:p>
          <w:p w14:paraId="26DD6549" w14:textId="4B583B9B" w:rsidR="00247765" w:rsidRPr="00FF01E4" w:rsidRDefault="00247765" w:rsidP="00FF01E4">
            <w:pPr>
              <w:pStyle w:val="ListParagraph"/>
              <w:numPr>
                <w:ilvl w:val="0"/>
                <w:numId w:val="34"/>
              </w:numPr>
              <w:ind w:left="412" w:hanging="412"/>
              <w:rPr>
                <w:rFonts w:cs="2  Mitra"/>
                <w:sz w:val="24"/>
                <w:szCs w:val="24"/>
                <w:rtl/>
              </w:rPr>
            </w:pPr>
            <w:r w:rsidRPr="00FF01E4">
              <w:rPr>
                <w:rFonts w:cs="2  Mitra" w:hint="cs"/>
                <w:sz w:val="24"/>
                <w:szCs w:val="24"/>
                <w:rtl/>
              </w:rPr>
              <w:t>پیشگیری از سوانح و حوادث (</w:t>
            </w:r>
            <w:r>
              <w:rPr>
                <w:rFonts w:cs="2  Mitra" w:hint="cs"/>
                <w:sz w:val="24"/>
                <w:szCs w:val="24"/>
                <w:rtl/>
              </w:rPr>
              <w:t xml:space="preserve">یک </w:t>
            </w:r>
            <w:r w:rsidRPr="00FF01E4">
              <w:rPr>
                <w:rFonts w:cs="2  Mitra" w:hint="cs"/>
                <w:sz w:val="24"/>
                <w:szCs w:val="24"/>
                <w:rtl/>
              </w:rPr>
              <w:t>امتیاز)</w:t>
            </w:r>
          </w:p>
          <w:p w14:paraId="16836E8C" w14:textId="5501E777" w:rsidR="00247765" w:rsidRPr="00FF01E4" w:rsidRDefault="00247765" w:rsidP="00FF01E4">
            <w:pPr>
              <w:pStyle w:val="ListParagraph"/>
              <w:numPr>
                <w:ilvl w:val="0"/>
                <w:numId w:val="34"/>
              </w:numPr>
              <w:ind w:left="412" w:hanging="412"/>
              <w:rPr>
                <w:rFonts w:cs="2  Mitra"/>
                <w:sz w:val="24"/>
                <w:szCs w:val="24"/>
              </w:rPr>
            </w:pPr>
            <w:r w:rsidRPr="00FF01E4">
              <w:rPr>
                <w:rFonts w:cs="2  Mitra" w:hint="cs"/>
                <w:sz w:val="24"/>
                <w:szCs w:val="24"/>
                <w:rtl/>
              </w:rPr>
              <w:t>پیشگیری از کم</w:t>
            </w:r>
            <w:r w:rsidRPr="00FF01E4">
              <w:rPr>
                <w:rFonts w:cs="2  Mitra" w:hint="cs"/>
                <w:sz w:val="24"/>
                <w:szCs w:val="24"/>
                <w:rtl/>
              </w:rPr>
              <w:softHyphen/>
              <w:t>تحرکی (</w:t>
            </w:r>
            <w:r>
              <w:rPr>
                <w:rFonts w:cs="2  Mitra" w:hint="cs"/>
                <w:sz w:val="24"/>
                <w:szCs w:val="24"/>
                <w:rtl/>
              </w:rPr>
              <w:t>یک</w:t>
            </w:r>
            <w:r w:rsidRPr="00FF01E4">
              <w:rPr>
                <w:rFonts w:cs="2  Mitra" w:hint="cs"/>
                <w:sz w:val="24"/>
                <w:szCs w:val="24"/>
                <w:rtl/>
              </w:rPr>
              <w:t xml:space="preserve"> امتیاز)</w:t>
            </w:r>
          </w:p>
          <w:p w14:paraId="4B34C035" w14:textId="27F45ABE" w:rsidR="00247765" w:rsidRPr="00FF01E4" w:rsidRDefault="00247765" w:rsidP="00FF01E4">
            <w:pPr>
              <w:pStyle w:val="ListParagraph"/>
              <w:numPr>
                <w:ilvl w:val="0"/>
                <w:numId w:val="34"/>
              </w:numPr>
              <w:ind w:left="412" w:hanging="412"/>
              <w:rPr>
                <w:rFonts w:cs="2  Mitra"/>
                <w:sz w:val="24"/>
                <w:szCs w:val="24"/>
              </w:rPr>
            </w:pPr>
            <w:bookmarkStart w:id="8" w:name="_Hlk134271532"/>
            <w:r w:rsidRPr="00264943">
              <w:rPr>
                <w:rFonts w:cs="2  Mitra" w:hint="cs"/>
                <w:sz w:val="24"/>
                <w:szCs w:val="24"/>
                <w:rtl/>
              </w:rPr>
              <w:t xml:space="preserve">اقدامات برنامه مدارس مروج سلامت </w:t>
            </w:r>
            <w:bookmarkEnd w:id="8"/>
            <w:r w:rsidRPr="00FF01E4">
              <w:rPr>
                <w:rFonts w:cs="2  Mitra" w:hint="cs"/>
                <w:sz w:val="24"/>
                <w:szCs w:val="24"/>
                <w:rtl/>
              </w:rPr>
              <w:t>(</w:t>
            </w:r>
            <w:r w:rsidR="002B6D75">
              <w:rPr>
                <w:rFonts w:cs="2  Mitra" w:hint="cs"/>
                <w:sz w:val="24"/>
                <w:szCs w:val="24"/>
                <w:rtl/>
              </w:rPr>
              <w:t>دو</w:t>
            </w:r>
            <w:r w:rsidRPr="00FF01E4">
              <w:rPr>
                <w:rFonts w:cs="2  Mitra" w:hint="cs"/>
                <w:sz w:val="24"/>
                <w:szCs w:val="24"/>
                <w:rtl/>
              </w:rPr>
              <w:t xml:space="preserve"> امتیاز) </w:t>
            </w:r>
          </w:p>
          <w:p w14:paraId="41BE98CE" w14:textId="2C6C14D4" w:rsidR="00247765" w:rsidRPr="00FF01E4" w:rsidRDefault="00247765" w:rsidP="00FF01E4">
            <w:pPr>
              <w:pStyle w:val="ListParagraph"/>
              <w:numPr>
                <w:ilvl w:val="0"/>
                <w:numId w:val="34"/>
              </w:numPr>
              <w:ind w:left="412" w:hanging="412"/>
              <w:rPr>
                <w:rFonts w:cs="2  Mitra"/>
                <w:sz w:val="24"/>
                <w:szCs w:val="24"/>
              </w:rPr>
            </w:pPr>
            <w:bookmarkStart w:id="9" w:name="_Hlk134271591"/>
            <w:r w:rsidRPr="00264943">
              <w:rPr>
                <w:rFonts w:cs="2  Mitra" w:hint="cs"/>
                <w:sz w:val="24"/>
                <w:szCs w:val="24"/>
                <w:rtl/>
              </w:rPr>
              <w:t>مراقبت پدیکلوزیس</w:t>
            </w:r>
            <w:r w:rsidRPr="00FF01E4">
              <w:rPr>
                <w:rFonts w:cs="2  Mitra" w:hint="cs"/>
                <w:sz w:val="24"/>
                <w:szCs w:val="24"/>
                <w:rtl/>
              </w:rPr>
              <w:t>(</w:t>
            </w:r>
            <w:r>
              <w:rPr>
                <w:rFonts w:cs="2  Mitra" w:hint="cs"/>
                <w:sz w:val="24"/>
                <w:szCs w:val="24"/>
                <w:rtl/>
              </w:rPr>
              <w:t>یک</w:t>
            </w:r>
            <w:r w:rsidRPr="00FF01E4">
              <w:rPr>
                <w:rFonts w:cs="2  Mitra" w:hint="cs"/>
                <w:sz w:val="24"/>
                <w:szCs w:val="24"/>
                <w:rtl/>
              </w:rPr>
              <w:t xml:space="preserve"> امتیاز)</w:t>
            </w:r>
          </w:p>
          <w:p w14:paraId="6BE9E26F" w14:textId="0602F08F" w:rsidR="00247765" w:rsidRPr="00FF01E4" w:rsidRDefault="00247765" w:rsidP="00FF01E4">
            <w:pPr>
              <w:pStyle w:val="ListParagraph"/>
              <w:numPr>
                <w:ilvl w:val="0"/>
                <w:numId w:val="34"/>
              </w:numPr>
              <w:ind w:left="412" w:hanging="412"/>
              <w:rPr>
                <w:rFonts w:cs="2  Mitra"/>
                <w:sz w:val="24"/>
                <w:szCs w:val="24"/>
              </w:rPr>
            </w:pPr>
            <w:r w:rsidRPr="00264943">
              <w:rPr>
                <w:rFonts w:cs="2  Mitra" w:hint="cs"/>
                <w:sz w:val="24"/>
                <w:szCs w:val="24"/>
                <w:rtl/>
              </w:rPr>
              <w:t xml:space="preserve">شناسایی نوجوانان بازمانده از تحصیل و غیر دانش آموز </w:t>
            </w:r>
            <w:r w:rsidRPr="00FF01E4">
              <w:rPr>
                <w:rFonts w:cs="2  Mitra" w:hint="cs"/>
                <w:sz w:val="24"/>
                <w:szCs w:val="24"/>
                <w:rtl/>
              </w:rPr>
              <w:t>(</w:t>
            </w:r>
            <w:r>
              <w:rPr>
                <w:rFonts w:cs="2  Mitra" w:hint="cs"/>
                <w:sz w:val="24"/>
                <w:szCs w:val="24"/>
                <w:rtl/>
              </w:rPr>
              <w:t>یک</w:t>
            </w:r>
            <w:r w:rsidRPr="00FF01E4">
              <w:rPr>
                <w:rFonts w:cs="2  Mitra" w:hint="cs"/>
                <w:sz w:val="24"/>
                <w:szCs w:val="24"/>
                <w:rtl/>
              </w:rPr>
              <w:t xml:space="preserve"> امتیاز)</w:t>
            </w:r>
            <w:bookmarkEnd w:id="9"/>
          </w:p>
          <w:p w14:paraId="4D64D24C" w14:textId="5DB6811D" w:rsidR="00247765" w:rsidRPr="00FF01E4" w:rsidRDefault="00247765" w:rsidP="00FF01E4">
            <w:pPr>
              <w:pStyle w:val="ListParagraph"/>
              <w:numPr>
                <w:ilvl w:val="0"/>
                <w:numId w:val="34"/>
              </w:numPr>
              <w:ind w:left="412" w:hanging="412"/>
              <w:rPr>
                <w:rFonts w:cs="2  Mitra"/>
                <w:sz w:val="24"/>
                <w:szCs w:val="24"/>
                <w:rtl/>
              </w:rPr>
            </w:pPr>
            <w:r w:rsidRPr="00FF01E4">
              <w:rPr>
                <w:rFonts w:cs="2  Mitra" w:hint="cs"/>
                <w:sz w:val="24"/>
                <w:szCs w:val="24"/>
                <w:rtl/>
              </w:rPr>
              <w:t>پاسخگویی به موقع مکاتبات</w:t>
            </w:r>
            <w:r>
              <w:rPr>
                <w:rFonts w:cs="2  Mitra" w:hint="cs"/>
                <w:sz w:val="24"/>
                <w:szCs w:val="24"/>
                <w:rtl/>
              </w:rPr>
              <w:t xml:space="preserve"> (یک امتیاز)</w:t>
            </w:r>
            <w:bookmarkEnd w:id="7"/>
          </w:p>
        </w:tc>
        <w:tc>
          <w:tcPr>
            <w:tcW w:w="1462" w:type="dxa"/>
            <w:vAlign w:val="center"/>
          </w:tcPr>
          <w:p w14:paraId="2FE47FA8" w14:textId="3D0005FA" w:rsidR="00247765" w:rsidRPr="007F5D7C" w:rsidRDefault="00247765" w:rsidP="009C3F56">
            <w:pPr>
              <w:bidi/>
              <w:jc w:val="center"/>
              <w:rPr>
                <w:rFonts w:cs="B Nazanin"/>
                <w:sz w:val="24"/>
                <w:szCs w:val="24"/>
                <w:rtl/>
              </w:rPr>
            </w:pPr>
            <w:r w:rsidRPr="007F5D7C">
              <w:rPr>
                <w:rFonts w:cs="B Nazanin" w:hint="cs"/>
                <w:sz w:val="24"/>
                <w:szCs w:val="24"/>
                <w:rtl/>
              </w:rPr>
              <w:t>مشاهده و بررسی مستندات</w:t>
            </w:r>
          </w:p>
        </w:tc>
        <w:tc>
          <w:tcPr>
            <w:tcW w:w="1396" w:type="dxa"/>
            <w:vAlign w:val="center"/>
          </w:tcPr>
          <w:p w14:paraId="6C0225E6" w14:textId="27401D58" w:rsidR="00247765" w:rsidRPr="007F5D7C" w:rsidRDefault="002B6D75" w:rsidP="009C3F56">
            <w:pPr>
              <w:bidi/>
              <w:jc w:val="center"/>
              <w:rPr>
                <w:rFonts w:cs="B Nazanin"/>
                <w:sz w:val="24"/>
                <w:szCs w:val="24"/>
                <w:rtl/>
              </w:rPr>
            </w:pPr>
            <w:r>
              <w:rPr>
                <w:rFonts w:cs="B Nazanin" w:hint="cs"/>
                <w:sz w:val="24"/>
                <w:szCs w:val="24"/>
                <w:rtl/>
              </w:rPr>
              <w:t>8</w:t>
            </w:r>
            <w:r w:rsidR="00247765" w:rsidRPr="007F5D7C">
              <w:rPr>
                <w:rFonts w:cs="B Nazanin" w:hint="cs"/>
                <w:sz w:val="24"/>
                <w:szCs w:val="24"/>
                <w:rtl/>
              </w:rPr>
              <w:t xml:space="preserve"> امتیاز</w:t>
            </w:r>
          </w:p>
        </w:tc>
        <w:tc>
          <w:tcPr>
            <w:tcW w:w="1717" w:type="dxa"/>
            <w:vAlign w:val="center"/>
          </w:tcPr>
          <w:p w14:paraId="2974C88A" w14:textId="77777777" w:rsidR="00247765" w:rsidRPr="007F5D7C" w:rsidRDefault="00247765" w:rsidP="009C3F56">
            <w:pPr>
              <w:bidi/>
              <w:jc w:val="center"/>
              <w:rPr>
                <w:rFonts w:ascii="Times New Roman" w:hAnsi="Times New Roman" w:cs="B Nazanin"/>
                <w:sz w:val="24"/>
                <w:szCs w:val="24"/>
                <w:rtl/>
              </w:rPr>
            </w:pPr>
          </w:p>
        </w:tc>
      </w:tr>
      <w:tr w:rsidR="007F5D7C" w:rsidRPr="007F5D7C" w14:paraId="09411525" w14:textId="77777777" w:rsidTr="009C3F56">
        <w:trPr>
          <w:trHeight w:val="144"/>
          <w:jc w:val="center"/>
        </w:trPr>
        <w:tc>
          <w:tcPr>
            <w:tcW w:w="11108" w:type="dxa"/>
            <w:gridSpan w:val="3"/>
            <w:vAlign w:val="center"/>
          </w:tcPr>
          <w:p w14:paraId="51446254" w14:textId="77777777" w:rsidR="0010718F" w:rsidRPr="007F5D7C" w:rsidRDefault="0010718F" w:rsidP="009C3F56">
            <w:pPr>
              <w:bidi/>
              <w:rPr>
                <w:rFonts w:ascii="Arial" w:hAnsi="Arial" w:cs="B Nazanin"/>
                <w:b/>
                <w:bCs/>
                <w:sz w:val="24"/>
                <w:szCs w:val="24"/>
                <w:rtl/>
              </w:rPr>
            </w:pPr>
            <w:r w:rsidRPr="007F5D7C">
              <w:rPr>
                <w:rFonts w:ascii="Arial" w:hAnsi="Arial" w:cs="B Nazanin" w:hint="cs"/>
                <w:b/>
                <w:bCs/>
                <w:sz w:val="24"/>
                <w:szCs w:val="24"/>
                <w:rtl/>
              </w:rPr>
              <w:t>جمع امتیاز برنامه</w:t>
            </w:r>
          </w:p>
        </w:tc>
        <w:tc>
          <w:tcPr>
            <w:tcW w:w="1396" w:type="dxa"/>
            <w:vAlign w:val="center"/>
          </w:tcPr>
          <w:p w14:paraId="477D1572" w14:textId="1A6F041B" w:rsidR="0010718F" w:rsidRPr="007F5D7C" w:rsidRDefault="002B6D75" w:rsidP="009C3F56">
            <w:pPr>
              <w:bidi/>
              <w:jc w:val="center"/>
              <w:rPr>
                <w:rFonts w:cs="B Nazanin"/>
                <w:b/>
                <w:bCs/>
                <w:sz w:val="24"/>
                <w:szCs w:val="24"/>
                <w:rtl/>
              </w:rPr>
            </w:pPr>
            <w:r>
              <w:rPr>
                <w:rFonts w:cs="B Nazanin" w:hint="cs"/>
                <w:b/>
                <w:bCs/>
                <w:sz w:val="24"/>
                <w:szCs w:val="24"/>
                <w:rtl/>
              </w:rPr>
              <w:t>8</w:t>
            </w:r>
          </w:p>
        </w:tc>
        <w:tc>
          <w:tcPr>
            <w:tcW w:w="1717" w:type="dxa"/>
            <w:shd w:val="clear" w:color="auto" w:fill="808080" w:themeFill="background1" w:themeFillShade="80"/>
            <w:vAlign w:val="center"/>
          </w:tcPr>
          <w:p w14:paraId="24AC8398" w14:textId="77777777" w:rsidR="0010718F" w:rsidRPr="007F5D7C" w:rsidRDefault="0010718F" w:rsidP="009C3F56">
            <w:pPr>
              <w:bidi/>
              <w:jc w:val="center"/>
              <w:rPr>
                <w:rFonts w:cs="B Nazanin"/>
                <w:b/>
                <w:bCs/>
                <w:sz w:val="24"/>
                <w:szCs w:val="24"/>
                <w:rtl/>
              </w:rPr>
            </w:pPr>
          </w:p>
        </w:tc>
      </w:tr>
      <w:tr w:rsidR="007F5D7C" w:rsidRPr="007F5D7C" w14:paraId="4CB911FE" w14:textId="77777777" w:rsidTr="009C3F56">
        <w:trPr>
          <w:trHeight w:val="144"/>
          <w:jc w:val="center"/>
        </w:trPr>
        <w:tc>
          <w:tcPr>
            <w:tcW w:w="11108" w:type="dxa"/>
            <w:gridSpan w:val="3"/>
            <w:vAlign w:val="center"/>
          </w:tcPr>
          <w:p w14:paraId="20D4E564" w14:textId="77777777" w:rsidR="0010718F" w:rsidRPr="007F5D7C" w:rsidRDefault="0010718F" w:rsidP="009C3F56">
            <w:pPr>
              <w:bidi/>
              <w:rPr>
                <w:rFonts w:cs="B Nazanin"/>
                <w:b/>
                <w:bCs/>
                <w:sz w:val="24"/>
                <w:szCs w:val="24"/>
                <w:rtl/>
              </w:rPr>
            </w:pPr>
            <w:r w:rsidRPr="007F5D7C">
              <w:rPr>
                <w:rFonts w:ascii="Arial" w:hAnsi="Arial" w:cs="B Nazanin" w:hint="cs"/>
                <w:b/>
                <w:bCs/>
                <w:sz w:val="24"/>
                <w:szCs w:val="24"/>
                <w:rtl/>
              </w:rPr>
              <w:t>امتیاز کسب شده</w:t>
            </w:r>
          </w:p>
        </w:tc>
        <w:tc>
          <w:tcPr>
            <w:tcW w:w="1396" w:type="dxa"/>
            <w:shd w:val="clear" w:color="auto" w:fill="808080" w:themeFill="background1" w:themeFillShade="80"/>
            <w:vAlign w:val="center"/>
          </w:tcPr>
          <w:p w14:paraId="2270E29B" w14:textId="77777777" w:rsidR="0010718F" w:rsidRPr="007F5D7C" w:rsidRDefault="0010718F" w:rsidP="009C3F56">
            <w:pPr>
              <w:bidi/>
              <w:jc w:val="center"/>
              <w:rPr>
                <w:rFonts w:cs="B Nazanin"/>
                <w:b/>
                <w:bCs/>
                <w:sz w:val="24"/>
                <w:szCs w:val="24"/>
                <w:rtl/>
              </w:rPr>
            </w:pPr>
          </w:p>
        </w:tc>
        <w:tc>
          <w:tcPr>
            <w:tcW w:w="1717" w:type="dxa"/>
            <w:vAlign w:val="center"/>
          </w:tcPr>
          <w:p w14:paraId="5FB20D67" w14:textId="77777777" w:rsidR="0010718F" w:rsidRPr="007F5D7C" w:rsidRDefault="0010718F" w:rsidP="009C3F56">
            <w:pPr>
              <w:bidi/>
              <w:jc w:val="center"/>
              <w:rPr>
                <w:rFonts w:cs="B Nazanin"/>
                <w:b/>
                <w:bCs/>
                <w:sz w:val="24"/>
                <w:szCs w:val="24"/>
                <w:rtl/>
              </w:rPr>
            </w:pPr>
          </w:p>
        </w:tc>
      </w:tr>
      <w:tr w:rsidR="007F5D7C" w:rsidRPr="007F5D7C" w14:paraId="3C7B3FF1" w14:textId="77777777" w:rsidTr="009C3F56">
        <w:trPr>
          <w:trHeight w:val="144"/>
          <w:jc w:val="center"/>
        </w:trPr>
        <w:tc>
          <w:tcPr>
            <w:tcW w:w="11108" w:type="dxa"/>
            <w:gridSpan w:val="3"/>
            <w:vAlign w:val="center"/>
          </w:tcPr>
          <w:p w14:paraId="72F4147D" w14:textId="77777777" w:rsidR="0010718F" w:rsidRPr="007F5D7C" w:rsidRDefault="0010718F" w:rsidP="009C3F56">
            <w:pPr>
              <w:bidi/>
              <w:rPr>
                <w:rFonts w:cs="B Nazanin"/>
                <w:b/>
                <w:bCs/>
                <w:sz w:val="24"/>
                <w:szCs w:val="24"/>
                <w:rtl/>
              </w:rPr>
            </w:pPr>
            <w:r w:rsidRPr="007F5D7C">
              <w:rPr>
                <w:rFonts w:ascii="Arial" w:hAnsi="Arial" w:cs="B Nazanin" w:hint="cs"/>
                <w:b/>
                <w:bCs/>
                <w:sz w:val="24"/>
                <w:szCs w:val="24"/>
                <w:rtl/>
              </w:rPr>
              <w:t>درصد امتیازکسب شده</w:t>
            </w:r>
          </w:p>
        </w:tc>
        <w:tc>
          <w:tcPr>
            <w:tcW w:w="1396" w:type="dxa"/>
            <w:shd w:val="clear" w:color="auto" w:fill="808080" w:themeFill="background1" w:themeFillShade="80"/>
            <w:vAlign w:val="center"/>
          </w:tcPr>
          <w:p w14:paraId="18C2E9BC" w14:textId="77777777" w:rsidR="0010718F" w:rsidRPr="007F5D7C" w:rsidRDefault="0010718F" w:rsidP="009C3F56">
            <w:pPr>
              <w:bidi/>
              <w:jc w:val="center"/>
              <w:rPr>
                <w:rFonts w:cs="B Nazanin"/>
                <w:b/>
                <w:bCs/>
                <w:sz w:val="24"/>
                <w:szCs w:val="24"/>
                <w:rtl/>
              </w:rPr>
            </w:pPr>
          </w:p>
        </w:tc>
        <w:tc>
          <w:tcPr>
            <w:tcW w:w="1717" w:type="dxa"/>
            <w:vAlign w:val="center"/>
          </w:tcPr>
          <w:p w14:paraId="088DA18C" w14:textId="77777777" w:rsidR="0010718F" w:rsidRPr="007F5D7C" w:rsidRDefault="0010718F" w:rsidP="009C3F56">
            <w:pPr>
              <w:bidi/>
              <w:jc w:val="center"/>
              <w:rPr>
                <w:rFonts w:cs="B Nazanin"/>
                <w:b/>
                <w:bCs/>
                <w:sz w:val="24"/>
                <w:szCs w:val="24"/>
                <w:rtl/>
              </w:rPr>
            </w:pPr>
          </w:p>
        </w:tc>
      </w:tr>
      <w:tr w:rsidR="007F5D7C" w:rsidRPr="007F5D7C" w14:paraId="53D9A462" w14:textId="77777777" w:rsidTr="009C3F56">
        <w:trPr>
          <w:trHeight w:val="144"/>
          <w:jc w:val="center"/>
        </w:trPr>
        <w:tc>
          <w:tcPr>
            <w:tcW w:w="11108" w:type="dxa"/>
            <w:gridSpan w:val="3"/>
            <w:vAlign w:val="center"/>
          </w:tcPr>
          <w:p w14:paraId="5F50D059" w14:textId="77777777" w:rsidR="0010718F" w:rsidRPr="007F5D7C" w:rsidRDefault="0010718F" w:rsidP="009C3F56">
            <w:pPr>
              <w:bidi/>
              <w:rPr>
                <w:rFonts w:cs="B Nazanin"/>
                <w:b/>
                <w:bCs/>
                <w:sz w:val="24"/>
                <w:szCs w:val="24"/>
                <w:rtl/>
              </w:rPr>
            </w:pPr>
            <w:r w:rsidRPr="007F5D7C">
              <w:rPr>
                <w:rFonts w:ascii="Arial" w:hAnsi="Arial" w:cs="B Nazanin" w:hint="cs"/>
                <w:b/>
                <w:bCs/>
                <w:sz w:val="24"/>
                <w:szCs w:val="24"/>
                <w:rtl/>
              </w:rPr>
              <w:t>درصد امتیاز قابل قبول</w:t>
            </w:r>
          </w:p>
        </w:tc>
        <w:tc>
          <w:tcPr>
            <w:tcW w:w="1396" w:type="dxa"/>
            <w:shd w:val="clear" w:color="auto" w:fill="808080" w:themeFill="background1" w:themeFillShade="80"/>
            <w:vAlign w:val="center"/>
          </w:tcPr>
          <w:p w14:paraId="3A55D155" w14:textId="77777777" w:rsidR="0010718F" w:rsidRPr="007F5D7C" w:rsidRDefault="0010718F" w:rsidP="009C3F56">
            <w:pPr>
              <w:bidi/>
              <w:jc w:val="center"/>
              <w:rPr>
                <w:rFonts w:cs="B Nazanin"/>
                <w:b/>
                <w:bCs/>
                <w:sz w:val="24"/>
                <w:szCs w:val="24"/>
                <w:rtl/>
              </w:rPr>
            </w:pPr>
          </w:p>
        </w:tc>
        <w:tc>
          <w:tcPr>
            <w:tcW w:w="1717" w:type="dxa"/>
            <w:vAlign w:val="center"/>
          </w:tcPr>
          <w:p w14:paraId="094C6C0B" w14:textId="77777777" w:rsidR="0010718F" w:rsidRPr="007F5D7C" w:rsidRDefault="0010718F" w:rsidP="009C3F56">
            <w:pPr>
              <w:bidi/>
              <w:jc w:val="center"/>
              <w:rPr>
                <w:rFonts w:cs="B Nazanin"/>
                <w:b/>
                <w:bCs/>
                <w:sz w:val="24"/>
                <w:szCs w:val="24"/>
                <w:rtl/>
              </w:rPr>
            </w:pPr>
          </w:p>
        </w:tc>
      </w:tr>
    </w:tbl>
    <w:p w14:paraId="5F841AE4" w14:textId="77777777" w:rsidR="0010718F" w:rsidRPr="007F5D7C" w:rsidRDefault="0010718F" w:rsidP="0010718F">
      <w:pPr>
        <w:pStyle w:val="ListParagraph"/>
        <w:ind w:left="1080"/>
        <w:rPr>
          <w:rFonts w:ascii="Times New Roman" w:hAnsi="Times New Roman" w:cs="B Nazanin"/>
          <w:b/>
          <w:bCs/>
          <w:sz w:val="24"/>
          <w:szCs w:val="24"/>
        </w:rPr>
      </w:pPr>
    </w:p>
    <w:p w14:paraId="6A088E1E" w14:textId="77777777" w:rsidR="0010718F" w:rsidRPr="007F5D7C" w:rsidRDefault="0010718F" w:rsidP="001105E7">
      <w:pPr>
        <w:pStyle w:val="ListParagraph"/>
        <w:numPr>
          <w:ilvl w:val="0"/>
          <w:numId w:val="14"/>
        </w:numPr>
        <w:spacing w:line="480" w:lineRule="auto"/>
        <w:rPr>
          <w:rFonts w:ascii="Times New Roman" w:hAnsi="Times New Roman" w:cs="B Nazanin"/>
          <w:b/>
          <w:bCs/>
          <w:sz w:val="24"/>
          <w:szCs w:val="24"/>
        </w:rPr>
      </w:pPr>
      <w:r w:rsidRPr="007F5D7C">
        <w:rPr>
          <w:rFonts w:ascii="Times New Roman" w:hAnsi="Times New Roman" w:cs="B Nazanin" w:hint="cs"/>
          <w:b/>
          <w:bCs/>
          <w:sz w:val="24"/>
          <w:szCs w:val="24"/>
          <w:rtl/>
        </w:rPr>
        <w:t>نکات مثبت: ..............</w:t>
      </w:r>
    </w:p>
    <w:p w14:paraId="65410750" w14:textId="77777777" w:rsidR="0010718F" w:rsidRPr="007F5D7C" w:rsidRDefault="0010718F" w:rsidP="001105E7">
      <w:pPr>
        <w:pStyle w:val="ListParagraph"/>
        <w:numPr>
          <w:ilvl w:val="0"/>
          <w:numId w:val="14"/>
        </w:numPr>
        <w:spacing w:line="480" w:lineRule="auto"/>
        <w:rPr>
          <w:rFonts w:ascii="Times New Roman" w:hAnsi="Times New Roman" w:cs="B Nazanin"/>
          <w:b/>
          <w:bCs/>
          <w:sz w:val="24"/>
          <w:szCs w:val="24"/>
        </w:rPr>
      </w:pPr>
      <w:r w:rsidRPr="007F5D7C">
        <w:rPr>
          <w:rFonts w:ascii="Times New Roman" w:hAnsi="Times New Roman" w:cs="B Nazanin" w:hint="cs"/>
          <w:b/>
          <w:bCs/>
          <w:sz w:val="24"/>
          <w:szCs w:val="24"/>
          <w:rtl/>
        </w:rPr>
        <w:t>نکات منفی: ..............</w:t>
      </w:r>
    </w:p>
    <w:p w14:paraId="0AC26FEB" w14:textId="382F9504" w:rsidR="0010718F" w:rsidRPr="007F72D8" w:rsidRDefault="0010718F" w:rsidP="001105E7">
      <w:pPr>
        <w:pStyle w:val="ListParagraph"/>
        <w:numPr>
          <w:ilvl w:val="0"/>
          <w:numId w:val="14"/>
        </w:numPr>
        <w:spacing w:line="480" w:lineRule="auto"/>
      </w:pPr>
      <w:r w:rsidRPr="007F5D7C">
        <w:rPr>
          <w:rFonts w:ascii="Times New Roman" w:hAnsi="Times New Roman" w:cs="B Nazanin" w:hint="cs"/>
          <w:b/>
          <w:bCs/>
          <w:sz w:val="24"/>
          <w:szCs w:val="24"/>
          <w:rtl/>
        </w:rPr>
        <w:t>پیشنهادات: .............</w:t>
      </w:r>
    </w:p>
    <w:p w14:paraId="147480BD" w14:textId="77777777" w:rsidR="007F72D8" w:rsidRPr="007F5D7C" w:rsidRDefault="007F72D8" w:rsidP="007F72D8">
      <w:pPr>
        <w:bidi/>
        <w:spacing w:line="480" w:lineRule="auto"/>
      </w:pPr>
    </w:p>
    <w:p w14:paraId="604C3467" w14:textId="77777777" w:rsidR="00C558A8" w:rsidRPr="007F5D7C" w:rsidRDefault="00C558A8" w:rsidP="00C558A8">
      <w:pPr>
        <w:bidi/>
        <w:spacing w:line="480" w:lineRule="auto"/>
        <w:rPr>
          <w:rtl/>
        </w:rPr>
      </w:pPr>
    </w:p>
    <w:p w14:paraId="708E1B46" w14:textId="77777777" w:rsidR="00072839" w:rsidRPr="00072839" w:rsidRDefault="00072839" w:rsidP="00072839">
      <w:pPr>
        <w:bidi/>
        <w:spacing w:before="240" w:line="240" w:lineRule="auto"/>
        <w:jc w:val="center"/>
        <w:rPr>
          <w:rFonts w:ascii="Calibri" w:eastAsia="Calibri" w:hAnsi="Calibri" w:cs="B Titr"/>
          <w:b/>
          <w:bCs/>
          <w:sz w:val="28"/>
          <w:szCs w:val="28"/>
          <w:u w:val="single"/>
          <w:rtl/>
        </w:rPr>
      </w:pPr>
      <w:r w:rsidRPr="00072839">
        <w:rPr>
          <w:rFonts w:ascii="Calibri" w:eastAsia="Calibri" w:hAnsi="Calibri" w:cs="B Titr" w:hint="cs"/>
          <w:b/>
          <w:bCs/>
          <w:sz w:val="28"/>
          <w:szCs w:val="28"/>
          <w:u w:val="single"/>
          <w:rtl/>
        </w:rPr>
        <w:lastRenderedPageBreak/>
        <w:t>راهنمای چک لیست مرکز خدمات جامع سلامت</w:t>
      </w:r>
    </w:p>
    <w:p w14:paraId="16B94764" w14:textId="77777777" w:rsidR="00072839" w:rsidRPr="00082944" w:rsidRDefault="00072839" w:rsidP="00072839">
      <w:pPr>
        <w:bidi/>
        <w:spacing w:before="240" w:line="240" w:lineRule="auto"/>
        <w:rPr>
          <w:rFonts w:ascii="Calibri" w:eastAsia="Calibri" w:hAnsi="Calibri" w:cs="B Nazanin"/>
          <w:b/>
          <w:bCs/>
          <w:color w:val="C00000"/>
          <w:sz w:val="24"/>
          <w:szCs w:val="24"/>
          <w:rtl/>
        </w:rPr>
      </w:pPr>
      <w:r w:rsidRPr="00082944">
        <w:rPr>
          <w:rFonts w:ascii="Calibri" w:eastAsia="Calibri" w:hAnsi="Calibri" w:cs="B Nazanin" w:hint="cs"/>
          <w:b/>
          <w:bCs/>
          <w:color w:val="C00000"/>
          <w:sz w:val="24"/>
          <w:szCs w:val="24"/>
          <w:rtl/>
        </w:rPr>
        <w:t>مشخصات کلی و نحوه محاسبه امتیازها</w:t>
      </w:r>
    </w:p>
    <w:p w14:paraId="5CF47DA6" w14:textId="77777777" w:rsidR="00072839" w:rsidRPr="00072839" w:rsidRDefault="00072839" w:rsidP="00072839">
      <w:pPr>
        <w:bidi/>
        <w:spacing w:after="0"/>
        <w:rPr>
          <w:rFonts w:ascii="Calibri" w:eastAsia="Calibri" w:hAnsi="Calibri" w:cs="B Nazanin"/>
          <w:sz w:val="24"/>
          <w:szCs w:val="24"/>
          <w:rtl/>
        </w:rPr>
      </w:pPr>
      <w:r w:rsidRPr="00072839">
        <w:rPr>
          <w:rFonts w:ascii="Calibri" w:eastAsia="Calibri" w:hAnsi="Calibri" w:cs="B Nazanin" w:hint="cs"/>
          <w:sz w:val="24"/>
          <w:szCs w:val="24"/>
          <w:rtl/>
        </w:rPr>
        <w:t>در طرح تحول نظام سلامت که با هدف ارائه خدمات تخصصی و عادلانه و  ارتقاء بهداشت عمومی به مورد اجرا گذاشته شد، مراکزجامع خدمات سلامت شهری و روستایی به عنوان نیروی متخصص در سطح اول ارائه خدمات، وظایف مدیریت پایگاههای تحت پوشش و غربالگری پزشکی ، آموزش ، بررسی ارجاعات و ..... در حوزه سلامت نوجوانان و مدارس را بر اساس شرح وظایف و فلوچارت</w:t>
      </w:r>
      <w:r w:rsidRPr="00072839">
        <w:rPr>
          <w:rFonts w:ascii="Calibri" w:eastAsia="Calibri" w:hAnsi="Calibri" w:cs="B Nazanin"/>
          <w:sz w:val="24"/>
          <w:szCs w:val="24"/>
          <w:rtl/>
        </w:rPr>
        <w:softHyphen/>
      </w:r>
      <w:r w:rsidRPr="00072839">
        <w:rPr>
          <w:rFonts w:ascii="Calibri" w:eastAsia="Calibri" w:hAnsi="Calibri" w:cs="B Nazanin" w:hint="cs"/>
          <w:sz w:val="24"/>
          <w:szCs w:val="24"/>
          <w:rtl/>
        </w:rPr>
        <w:t xml:space="preserve">ها بر عهده خواهد داشت. </w:t>
      </w:r>
    </w:p>
    <w:p w14:paraId="2A853D98" w14:textId="77777777" w:rsidR="00072839" w:rsidRPr="00072839" w:rsidRDefault="00072839" w:rsidP="00072839">
      <w:pPr>
        <w:bidi/>
        <w:spacing w:after="0"/>
        <w:rPr>
          <w:rFonts w:ascii="Calibri" w:eastAsia="Calibri" w:hAnsi="Calibri" w:cs="B Nazanin"/>
          <w:sz w:val="24"/>
          <w:szCs w:val="24"/>
          <w:rtl/>
        </w:rPr>
      </w:pPr>
      <w:r w:rsidRPr="00072839">
        <w:rPr>
          <w:rFonts w:ascii="Calibri" w:eastAsia="Calibri" w:hAnsi="Calibri" w:cs="B Nazanin" w:hint="cs"/>
          <w:sz w:val="24"/>
          <w:szCs w:val="24"/>
          <w:rtl/>
        </w:rPr>
        <w:t xml:space="preserve">محتوای چک لیست تهیه شده جهت پایش و ارزشیابی عملکرد پزشک و کارکنان مرکز، مشتمل بر </w:t>
      </w:r>
      <w:r w:rsidRPr="00072839">
        <w:rPr>
          <w:rFonts w:ascii="Calibri" w:eastAsia="Calibri" w:hAnsi="Calibri" w:cs="B Nazanin" w:hint="cs"/>
          <w:b/>
          <w:bCs/>
          <w:sz w:val="24"/>
          <w:szCs w:val="24"/>
          <w:rtl/>
        </w:rPr>
        <w:t>4 بخش</w:t>
      </w:r>
      <w:r w:rsidRPr="00072839">
        <w:rPr>
          <w:rFonts w:ascii="Calibri" w:eastAsia="Calibri" w:hAnsi="Calibri" w:cs="B Nazanin" w:hint="cs"/>
          <w:sz w:val="24"/>
          <w:szCs w:val="24"/>
          <w:rtl/>
        </w:rPr>
        <w:t xml:space="preserve"> </w:t>
      </w:r>
      <w:r w:rsidRPr="00072839">
        <w:rPr>
          <w:rFonts w:ascii="Calibri" w:eastAsia="Calibri" w:hAnsi="Calibri" w:cs="B Nazanin" w:hint="cs"/>
          <w:b/>
          <w:bCs/>
          <w:sz w:val="24"/>
          <w:szCs w:val="24"/>
          <w:rtl/>
        </w:rPr>
        <w:t>مدیریت</w:t>
      </w:r>
      <w:r w:rsidRPr="00072839">
        <w:rPr>
          <w:rFonts w:ascii="Calibri" w:eastAsia="Calibri" w:hAnsi="Calibri" w:cs="B Nazanin"/>
          <w:b/>
          <w:bCs/>
          <w:sz w:val="24"/>
          <w:szCs w:val="24"/>
          <w:rtl/>
        </w:rPr>
        <w:t xml:space="preserve"> </w:t>
      </w:r>
      <w:r w:rsidRPr="00072839">
        <w:rPr>
          <w:rFonts w:ascii="Calibri" w:eastAsia="Calibri" w:hAnsi="Calibri" w:cs="B Nazanin" w:hint="cs"/>
          <w:b/>
          <w:bCs/>
          <w:sz w:val="24"/>
          <w:szCs w:val="24"/>
          <w:rtl/>
        </w:rPr>
        <w:t>و</w:t>
      </w:r>
      <w:r w:rsidRPr="00072839">
        <w:rPr>
          <w:rFonts w:ascii="Calibri" w:eastAsia="Calibri" w:hAnsi="Calibri" w:cs="B Nazanin"/>
          <w:b/>
          <w:bCs/>
          <w:sz w:val="24"/>
          <w:szCs w:val="24"/>
          <w:rtl/>
        </w:rPr>
        <w:t xml:space="preserve"> </w:t>
      </w:r>
      <w:r w:rsidRPr="00072839">
        <w:rPr>
          <w:rFonts w:ascii="Calibri" w:eastAsia="Calibri" w:hAnsi="Calibri" w:cs="B Nazanin" w:hint="cs"/>
          <w:b/>
          <w:bCs/>
          <w:sz w:val="24"/>
          <w:szCs w:val="24"/>
          <w:rtl/>
        </w:rPr>
        <w:t>برنامه‌ریزی، سازماندهی، آگاهی و عملکرد و گزارش</w:t>
      </w:r>
      <w:r w:rsidRPr="00072839">
        <w:rPr>
          <w:rFonts w:ascii="Calibri" w:eastAsia="Calibri" w:hAnsi="Calibri" w:cs="B Nazanin"/>
          <w:b/>
          <w:bCs/>
          <w:sz w:val="24"/>
          <w:szCs w:val="24"/>
          <w:rtl/>
        </w:rPr>
        <w:t xml:space="preserve"> </w:t>
      </w:r>
      <w:r w:rsidRPr="00072839">
        <w:rPr>
          <w:rFonts w:ascii="Calibri" w:eastAsia="Calibri" w:hAnsi="Calibri" w:cs="B Nazanin" w:hint="cs"/>
          <w:b/>
          <w:bCs/>
          <w:sz w:val="24"/>
          <w:szCs w:val="24"/>
          <w:rtl/>
        </w:rPr>
        <w:t>دهی</w:t>
      </w:r>
      <w:r w:rsidRPr="00072839">
        <w:rPr>
          <w:rFonts w:ascii="Calibri" w:eastAsia="Calibri" w:hAnsi="Calibri" w:cs="B Nazanin" w:hint="cs"/>
          <w:sz w:val="24"/>
          <w:szCs w:val="24"/>
          <w:rtl/>
        </w:rPr>
        <w:t xml:space="preserve"> است. که در هر بخش امتیاز مطلوب تعیین شده است. امتیاز کسب شده نیز توسط پایش کننده بر مبنای این دستورالعمل مشخص می شود و میزان امتیاز با استانداردهای تعیین شده (ضعیف، متوسط و خوب)، جهت تعیین وضعیت هر بخش مقایسه می شود. مثلا چنانچه درصد امتیاز کسب شده در بخش مدیریت و برنامه ریزی، کمتر از 75% بود در ستون مربوط به آن، ردیف امتیاز ضعیف تیک زده می شود. </w:t>
      </w:r>
    </w:p>
    <w:p w14:paraId="5498C676" w14:textId="77777777" w:rsidR="00072839" w:rsidRPr="00072839" w:rsidRDefault="00072839" w:rsidP="00072839">
      <w:pPr>
        <w:bidi/>
        <w:spacing w:after="0" w:line="240" w:lineRule="auto"/>
        <w:rPr>
          <w:rFonts w:ascii="Calibri" w:eastAsia="Calibri" w:hAnsi="Calibri" w:cs="B Nazanin"/>
          <w:b/>
          <w:bCs/>
          <w:sz w:val="24"/>
          <w:szCs w:val="24"/>
          <w:rtl/>
          <w:lang w:bidi="fa-IR"/>
        </w:rPr>
      </w:pPr>
      <w:r w:rsidRPr="00072839">
        <w:rPr>
          <w:rFonts w:ascii="Calibri" w:eastAsia="Calibri" w:hAnsi="Calibri" w:cs="B Nazanin"/>
          <w:b/>
          <w:bCs/>
          <w:sz w:val="24"/>
          <w:szCs w:val="24"/>
          <w:rtl/>
          <w:lang w:bidi="fa-IR"/>
        </w:rPr>
        <w:tab/>
      </w:r>
      <w:r w:rsidRPr="00072839">
        <w:rPr>
          <w:rFonts w:ascii="Calibri" w:eastAsia="Calibri" w:hAnsi="Calibri" w:cs="B Nazanin"/>
          <w:b/>
          <w:bCs/>
          <w:sz w:val="24"/>
          <w:szCs w:val="24"/>
          <w:rtl/>
          <w:lang w:bidi="fa-IR"/>
        </w:rPr>
        <w:tab/>
      </w:r>
      <w:r w:rsidRPr="00072839">
        <w:rPr>
          <w:rFonts w:ascii="Calibri" w:eastAsia="Calibri" w:hAnsi="Calibri" w:cs="B Nazanin"/>
          <w:b/>
          <w:bCs/>
          <w:sz w:val="24"/>
          <w:szCs w:val="24"/>
          <w:rtl/>
          <w:lang w:bidi="fa-IR"/>
        </w:rPr>
        <w:tab/>
      </w:r>
      <w:r w:rsidRPr="00072839">
        <w:rPr>
          <w:rFonts w:ascii="Calibri" w:eastAsia="Calibri" w:hAnsi="Calibri" w:cs="B Nazanin"/>
          <w:b/>
          <w:bCs/>
          <w:sz w:val="24"/>
          <w:szCs w:val="24"/>
          <w:rtl/>
          <w:lang w:bidi="fa-IR"/>
        </w:rPr>
        <w:tab/>
      </w:r>
    </w:p>
    <w:p w14:paraId="04027955" w14:textId="77777777" w:rsidR="00072839" w:rsidRPr="00082944" w:rsidRDefault="00072839" w:rsidP="00072839">
      <w:pPr>
        <w:bidi/>
        <w:spacing w:line="240" w:lineRule="auto"/>
        <w:rPr>
          <w:rFonts w:ascii="Calibri" w:eastAsia="Calibri" w:hAnsi="Calibri" w:cs="B Nazanin"/>
          <w:b/>
          <w:bCs/>
          <w:color w:val="C00000"/>
          <w:sz w:val="24"/>
          <w:szCs w:val="24"/>
          <w:rtl/>
        </w:rPr>
      </w:pPr>
      <w:r w:rsidRPr="00082944">
        <w:rPr>
          <w:rFonts w:ascii="Calibri" w:eastAsia="Calibri" w:hAnsi="Calibri" w:cs="B Nazanin" w:hint="cs"/>
          <w:b/>
          <w:bCs/>
          <w:color w:val="C00000"/>
          <w:sz w:val="24"/>
          <w:szCs w:val="24"/>
          <w:rtl/>
        </w:rPr>
        <w:t>مشخصات هر بخش و نحوه محاسبه امتیازها در هر بخش</w:t>
      </w:r>
    </w:p>
    <w:p w14:paraId="6DF56AE6" w14:textId="77777777" w:rsidR="00072839" w:rsidRPr="00072839" w:rsidRDefault="00072839" w:rsidP="00072839">
      <w:pPr>
        <w:bidi/>
        <w:spacing w:after="0"/>
        <w:rPr>
          <w:rFonts w:ascii="Calibri" w:eastAsia="Calibri" w:hAnsi="Calibri" w:cs="B Nazanin"/>
          <w:sz w:val="24"/>
          <w:szCs w:val="24"/>
          <w:rtl/>
        </w:rPr>
      </w:pPr>
      <w:r w:rsidRPr="00072839">
        <w:rPr>
          <w:rFonts w:ascii="Calibri" w:eastAsia="Calibri" w:hAnsi="Calibri" w:cs="B Nazanin" w:hint="cs"/>
          <w:sz w:val="24"/>
          <w:szCs w:val="24"/>
          <w:rtl/>
        </w:rPr>
        <w:t xml:space="preserve">هر بخش دارای 5 ستون فعالیت مورد انتظار، استاندارد مورد انتظار، روش ارزشیابی، امتیاز فعالیت و امتیاز کسب شده می باشد. پایش کننده فعالیت های مندرج در "ستون فعالیت مورد انتظار" را بر اساس استاندارد های موجود در ستون "استاندارد مورد انتظار"، پایش و مطابق ستون روش ارزشیابی"، مدارک و مستندات را مطالبه و سپس امتیاز کسب شده را با توجه به امتیاز تعیین شده در ستون " امتیاز فعالیت"  بر مبنای این دستورالعمل ثبت می نماید. </w:t>
      </w:r>
    </w:p>
    <w:p w14:paraId="7B12DC28" w14:textId="77777777" w:rsidR="00072839" w:rsidRPr="00072839" w:rsidRDefault="00072839" w:rsidP="00072839">
      <w:pPr>
        <w:bidi/>
        <w:spacing w:after="0" w:line="240" w:lineRule="auto"/>
        <w:rPr>
          <w:rFonts w:ascii="Calibri" w:eastAsia="Calibri" w:hAnsi="Calibri" w:cs="B Nazanin"/>
          <w:sz w:val="24"/>
          <w:szCs w:val="24"/>
        </w:rPr>
      </w:pPr>
    </w:p>
    <w:p w14:paraId="1D94EC3C" w14:textId="77777777" w:rsidR="00072839" w:rsidRPr="00082944" w:rsidRDefault="00072839" w:rsidP="00072839">
      <w:pPr>
        <w:numPr>
          <w:ilvl w:val="0"/>
          <w:numId w:val="16"/>
        </w:numPr>
        <w:bidi/>
        <w:contextualSpacing/>
        <w:rPr>
          <w:rFonts w:ascii="Calibri" w:eastAsia="Calibri" w:hAnsi="Calibri" w:cs="B Nazanin"/>
          <w:b/>
          <w:bCs/>
          <w:color w:val="C00000"/>
          <w:sz w:val="24"/>
          <w:szCs w:val="24"/>
          <w:u w:val="single"/>
          <w:rtl/>
        </w:rPr>
      </w:pPr>
      <w:r w:rsidRPr="00082944">
        <w:rPr>
          <w:rFonts w:ascii="Calibri" w:eastAsia="Calibri" w:hAnsi="Calibri" w:cs="B Nazanin" w:hint="cs"/>
          <w:b/>
          <w:bCs/>
          <w:color w:val="C00000"/>
          <w:sz w:val="24"/>
          <w:szCs w:val="24"/>
          <w:u w:val="single"/>
          <w:rtl/>
        </w:rPr>
        <w:t>بخش مدیریت و برنامه ریزی:</w:t>
      </w:r>
    </w:p>
    <w:p w14:paraId="75377D74" w14:textId="77777777" w:rsidR="00072839" w:rsidRPr="00082944" w:rsidRDefault="00072839" w:rsidP="00072839">
      <w:pPr>
        <w:bidi/>
        <w:spacing w:line="240" w:lineRule="auto"/>
        <w:rPr>
          <w:rFonts w:ascii="Calibri" w:eastAsia="Calibri" w:hAnsi="Calibri" w:cs="B Nazanin"/>
          <w:b/>
          <w:bCs/>
          <w:color w:val="00B050"/>
          <w:sz w:val="24"/>
          <w:szCs w:val="24"/>
          <w:rtl/>
        </w:rPr>
      </w:pPr>
      <w:r w:rsidRPr="00082944">
        <w:rPr>
          <w:rFonts w:ascii="Calibri" w:eastAsia="Calibri" w:hAnsi="Calibri" w:cs="B Nazanin" w:hint="cs"/>
          <w:b/>
          <w:bCs/>
          <w:color w:val="00B050"/>
          <w:sz w:val="24"/>
          <w:szCs w:val="24"/>
          <w:rtl/>
        </w:rPr>
        <w:t xml:space="preserve">شناسایی جمعیت و مدارس تحت پوشش: </w:t>
      </w:r>
    </w:p>
    <w:p w14:paraId="6CD4CC2A" w14:textId="77777777" w:rsidR="00072839" w:rsidRPr="00072839" w:rsidRDefault="00072839" w:rsidP="00072839">
      <w:pPr>
        <w:bidi/>
        <w:rPr>
          <w:rFonts w:ascii="Times New Roman" w:eastAsia="Calibri" w:hAnsi="Times New Roman" w:cs="B Nazanin"/>
          <w:sz w:val="24"/>
          <w:szCs w:val="24"/>
          <w:rtl/>
        </w:rPr>
      </w:pPr>
      <w:r w:rsidRPr="00072839">
        <w:rPr>
          <w:rFonts w:ascii="Times New Roman" w:eastAsia="Calibri" w:hAnsi="Times New Roman" w:cs="B Nazanin" w:hint="cs"/>
          <w:sz w:val="24"/>
          <w:szCs w:val="24"/>
          <w:rtl/>
        </w:rPr>
        <w:t>مسئول مرکز لازم است جمعیت تحت پوشش پایگاه های خود را از نظر جنس، وضعیت</w:t>
      </w:r>
      <w:r w:rsidRPr="00072839">
        <w:rPr>
          <w:rFonts w:ascii="Times New Roman" w:eastAsia="Calibri" w:hAnsi="Times New Roman" w:cs="B Nazanin" w:hint="cs"/>
          <w:b/>
          <w:bCs/>
          <w:sz w:val="24"/>
          <w:szCs w:val="24"/>
          <w:rtl/>
        </w:rPr>
        <w:t xml:space="preserve"> </w:t>
      </w:r>
      <w:r w:rsidRPr="00072839">
        <w:rPr>
          <w:rFonts w:ascii="Times New Roman" w:eastAsia="Calibri" w:hAnsi="Times New Roman" w:cs="B Nazanin" w:hint="cs"/>
          <w:sz w:val="24"/>
          <w:szCs w:val="24"/>
          <w:rtl/>
        </w:rPr>
        <w:t>تحصیلی (دانش</w:t>
      </w:r>
      <w:r w:rsidRPr="00072839">
        <w:rPr>
          <w:rFonts w:ascii="Times New Roman" w:eastAsia="Calibri" w:hAnsi="Times New Roman" w:cs="B Nazanin" w:hint="cs"/>
          <w:sz w:val="24"/>
          <w:szCs w:val="24"/>
          <w:rtl/>
        </w:rPr>
        <w:softHyphen/>
        <w:t>آموز و غیردانش</w:t>
      </w:r>
      <w:r w:rsidRPr="00072839">
        <w:rPr>
          <w:rFonts w:ascii="Times New Roman" w:eastAsia="Calibri" w:hAnsi="Times New Roman" w:cs="B Nazanin" w:hint="cs"/>
          <w:sz w:val="24"/>
          <w:szCs w:val="24"/>
          <w:rtl/>
        </w:rPr>
        <w:softHyphen/>
        <w:t>آموز)، وضعیت تأهل، دوره</w:t>
      </w:r>
      <w:r w:rsidRPr="00072839">
        <w:rPr>
          <w:rFonts w:ascii="Times New Roman" w:eastAsia="Calibri" w:hAnsi="Times New Roman" w:cs="B Nazanin"/>
          <w:sz w:val="24"/>
          <w:szCs w:val="24"/>
          <w:rtl/>
        </w:rPr>
        <w:softHyphen/>
      </w:r>
      <w:r w:rsidRPr="00072839">
        <w:rPr>
          <w:rFonts w:ascii="Times New Roman" w:eastAsia="Calibri" w:hAnsi="Times New Roman" w:cs="B Nazanin" w:hint="cs"/>
          <w:sz w:val="24"/>
          <w:szCs w:val="24"/>
          <w:rtl/>
        </w:rPr>
        <w:t>ی تحصیلی، پایه</w:t>
      </w:r>
      <w:r w:rsidRPr="00072839">
        <w:rPr>
          <w:rFonts w:ascii="Times New Roman" w:eastAsia="Calibri" w:hAnsi="Times New Roman" w:cs="B Nazanin" w:hint="cs"/>
          <w:sz w:val="24"/>
          <w:szCs w:val="24"/>
          <w:rtl/>
        </w:rPr>
        <w:softHyphen/>
        <w:t>های هدف غربال</w:t>
      </w:r>
      <w:r w:rsidRPr="00072839">
        <w:rPr>
          <w:rFonts w:ascii="Times New Roman" w:eastAsia="Calibri" w:hAnsi="Times New Roman" w:cs="B Nazanin" w:hint="cs"/>
          <w:sz w:val="24"/>
          <w:szCs w:val="24"/>
          <w:rtl/>
        </w:rPr>
        <w:softHyphen/>
        <w:t>گری، تعداد مدارس تحت پوشش (به تفکیک دوره</w:t>
      </w:r>
      <w:r w:rsidRPr="00072839">
        <w:rPr>
          <w:rFonts w:ascii="Times New Roman" w:eastAsia="Calibri" w:hAnsi="Times New Roman" w:cs="B Nazanin" w:hint="cs"/>
          <w:sz w:val="24"/>
          <w:szCs w:val="24"/>
          <w:rtl/>
        </w:rPr>
        <w:softHyphen/>
        <w:t>ی تحصیلی، جنسیت، وضعیت</w:t>
      </w:r>
      <w:r w:rsidRPr="00072839">
        <w:rPr>
          <w:rFonts w:ascii="Calibri" w:eastAsia="Calibri" w:hAnsi="Calibri" w:cs="B Nazanin" w:hint="cs"/>
          <w:sz w:val="24"/>
          <w:szCs w:val="24"/>
          <w:rtl/>
        </w:rPr>
        <w:t xml:space="preserve"> مروج سلامت، وضعیت ستاره)،</w:t>
      </w:r>
      <w:r w:rsidRPr="00072839">
        <w:rPr>
          <w:rFonts w:ascii="Times New Roman" w:eastAsia="Calibri" w:hAnsi="Times New Roman" w:cs="B Nazanin" w:hint="cs"/>
          <w:sz w:val="24"/>
          <w:szCs w:val="24"/>
          <w:rtl/>
        </w:rPr>
        <w:t xml:space="preserve"> از طریق پایگاه های تحت پوشش در مهرماه شناسایی کرده باشد. تکمیل کننده چک لیست، اطلاعات دریافتی از مسئول مرکز را با توجه به مدارک و مستندات موجود بررسی نموده و سپس امتیاز کسب شده را با توجه به سقف امتیاز این فعالیت، ثبت می نماید.</w:t>
      </w:r>
    </w:p>
    <w:p w14:paraId="3AA95F5E" w14:textId="77777777" w:rsidR="00072839" w:rsidRPr="00072839" w:rsidRDefault="00072839" w:rsidP="00072839">
      <w:pPr>
        <w:bidi/>
        <w:spacing w:after="0" w:line="240" w:lineRule="auto"/>
        <w:rPr>
          <w:rFonts w:ascii="Times New Roman" w:eastAsia="Calibri" w:hAnsi="Times New Roman" w:cs="B Nazanin"/>
          <w:sz w:val="24"/>
          <w:szCs w:val="24"/>
          <w:rtl/>
        </w:rPr>
      </w:pPr>
      <w:r w:rsidRPr="00072839">
        <w:rPr>
          <w:rFonts w:ascii="Times New Roman" w:eastAsia="Calibri" w:hAnsi="Times New Roman" w:cs="B Nazanin" w:hint="cs"/>
          <w:sz w:val="24"/>
          <w:szCs w:val="24"/>
          <w:rtl/>
        </w:rPr>
        <w:lastRenderedPageBreak/>
        <w:t>وجود اطلاعات کامل( 2 امتیاز)</w:t>
      </w:r>
    </w:p>
    <w:p w14:paraId="0EBC7996" w14:textId="77777777" w:rsidR="00072839" w:rsidRPr="00072839" w:rsidRDefault="00072839" w:rsidP="00072839">
      <w:pPr>
        <w:bidi/>
        <w:spacing w:after="0" w:line="240" w:lineRule="auto"/>
        <w:rPr>
          <w:rFonts w:ascii="Times New Roman" w:eastAsia="Calibri" w:hAnsi="Times New Roman" w:cs="Times New Roman"/>
          <w:sz w:val="24"/>
          <w:szCs w:val="24"/>
          <w:rtl/>
        </w:rPr>
      </w:pPr>
      <w:r w:rsidRPr="00072839">
        <w:rPr>
          <w:rFonts w:ascii="Times New Roman" w:eastAsia="Calibri" w:hAnsi="Times New Roman" w:cs="B Nazanin" w:hint="cs"/>
          <w:sz w:val="24"/>
          <w:szCs w:val="24"/>
          <w:rtl/>
        </w:rPr>
        <w:t xml:space="preserve">ناقص بودن اطلاعات" هر یک مورد اطلاعات  ناقص کسر 0.25 امتیاز" </w:t>
      </w:r>
    </w:p>
    <w:p w14:paraId="6F911A33" w14:textId="77777777" w:rsidR="00072839" w:rsidRPr="00072839" w:rsidRDefault="00072839" w:rsidP="00072839">
      <w:pPr>
        <w:bidi/>
        <w:spacing w:after="0" w:line="240" w:lineRule="auto"/>
        <w:rPr>
          <w:rFonts w:ascii="Times New Roman" w:eastAsia="Calibri" w:hAnsi="Times New Roman" w:cs="B Nazanin"/>
          <w:sz w:val="24"/>
          <w:szCs w:val="24"/>
          <w:rtl/>
        </w:rPr>
      </w:pPr>
      <w:r w:rsidRPr="00072839">
        <w:rPr>
          <w:rFonts w:ascii="Times New Roman" w:eastAsia="Calibri" w:hAnsi="Times New Roman" w:cs="B Nazanin" w:hint="cs"/>
          <w:sz w:val="24"/>
          <w:szCs w:val="24"/>
          <w:rtl/>
        </w:rPr>
        <w:t>عدم اطلاعات( صفر امتیاز)</w:t>
      </w:r>
    </w:p>
    <w:p w14:paraId="2CA704E6" w14:textId="77777777" w:rsidR="00072839" w:rsidRPr="00082944" w:rsidRDefault="00072839" w:rsidP="00072839">
      <w:pPr>
        <w:bidi/>
        <w:rPr>
          <w:rFonts w:ascii="Calibri" w:eastAsia="Calibri" w:hAnsi="Calibri" w:cs="B Nazanin"/>
          <w:b/>
          <w:bCs/>
          <w:color w:val="00B050"/>
          <w:sz w:val="24"/>
          <w:szCs w:val="24"/>
          <w:rtl/>
        </w:rPr>
      </w:pPr>
      <w:r w:rsidRPr="00082944">
        <w:rPr>
          <w:rFonts w:ascii="Calibri" w:eastAsia="Calibri" w:hAnsi="Calibri" w:cs="B Nazanin" w:hint="cs"/>
          <w:b/>
          <w:bCs/>
          <w:color w:val="00B050"/>
          <w:sz w:val="24"/>
          <w:szCs w:val="24"/>
          <w:rtl/>
        </w:rPr>
        <w:t>شاخص های برنامه ها:</w:t>
      </w:r>
    </w:p>
    <w:p w14:paraId="1E73B476" w14:textId="77777777" w:rsidR="00072839" w:rsidRPr="00072839" w:rsidRDefault="00072839" w:rsidP="00072839">
      <w:pPr>
        <w:numPr>
          <w:ilvl w:val="0"/>
          <w:numId w:val="40"/>
        </w:numPr>
        <w:bidi/>
        <w:ind w:left="420"/>
        <w:contextualSpacing/>
        <w:jc w:val="both"/>
        <w:rPr>
          <w:rFonts w:ascii="Calibri" w:eastAsia="Calibri" w:hAnsi="Calibri" w:cs="B Nazanin"/>
          <w:b/>
          <w:bCs/>
          <w:sz w:val="24"/>
          <w:szCs w:val="24"/>
          <w:rtl/>
        </w:rPr>
      </w:pPr>
      <w:r w:rsidRPr="00072839">
        <w:rPr>
          <w:rFonts w:ascii="Calibri" w:eastAsia="Calibri" w:hAnsi="Calibri" w:cs="B Nazanin" w:hint="cs"/>
          <w:sz w:val="24"/>
          <w:szCs w:val="24"/>
          <w:rtl/>
        </w:rPr>
        <w:t xml:space="preserve">کلیه شاخص های برنامه ها (شاخص </w:t>
      </w:r>
      <w:r w:rsidRPr="00072839">
        <w:rPr>
          <w:rFonts w:ascii="Calibri" w:eastAsia="Calibri" w:hAnsi="Calibri" w:cs="B Nazanin"/>
          <w:sz w:val="24"/>
          <w:szCs w:val="24"/>
          <w:rtl/>
        </w:rPr>
        <w:t>پوشش مراقبت نوجوانان گروه هدف</w:t>
      </w:r>
      <w:r w:rsidRPr="00072839">
        <w:rPr>
          <w:rFonts w:ascii="Calibri" w:eastAsia="Calibri" w:hAnsi="Calibri" w:cs="B Nazanin" w:hint="cs"/>
          <w:sz w:val="24"/>
          <w:szCs w:val="24"/>
          <w:rtl/>
        </w:rPr>
        <w:t xml:space="preserve"> (غیر پزشکی و پزشکی)</w:t>
      </w:r>
      <w:r w:rsidRPr="00072839">
        <w:rPr>
          <w:rFonts w:ascii="Calibri" w:eastAsia="Calibri" w:hAnsi="Calibri" w:cs="B Nazanin"/>
          <w:sz w:val="24"/>
          <w:szCs w:val="24"/>
          <w:rtl/>
        </w:rPr>
        <w:t xml:space="preserve"> </w:t>
      </w:r>
      <w:r w:rsidRPr="00072839">
        <w:rPr>
          <w:rFonts w:ascii="Calibri" w:eastAsia="Calibri" w:hAnsi="Calibri" w:cs="B Nazanin" w:hint="cs"/>
          <w:sz w:val="24"/>
          <w:szCs w:val="24"/>
          <w:rtl/>
        </w:rPr>
        <w:t xml:space="preserve">، </w:t>
      </w:r>
      <w:r w:rsidRPr="00072839">
        <w:rPr>
          <w:rFonts w:ascii="Calibri" w:eastAsia="Calibri" w:hAnsi="Calibri" w:cs="B Nazanin"/>
          <w:sz w:val="24"/>
          <w:szCs w:val="24"/>
          <w:rtl/>
        </w:rPr>
        <w:t xml:space="preserve">مدارس مروج سلامت </w:t>
      </w:r>
      <w:r w:rsidRPr="00072839">
        <w:rPr>
          <w:rFonts w:ascii="Calibri" w:eastAsia="Calibri" w:hAnsi="Calibri" w:cs="B Nazanin" w:hint="cs"/>
          <w:sz w:val="24"/>
          <w:szCs w:val="24"/>
          <w:rtl/>
        </w:rPr>
        <w:t>، تعداد</w:t>
      </w:r>
      <w:r w:rsidRPr="00072839">
        <w:rPr>
          <w:rFonts w:ascii="Calibri" w:eastAsia="Calibri" w:hAnsi="Calibri" w:cs="B Nazanin"/>
          <w:sz w:val="24"/>
          <w:szCs w:val="24"/>
          <w:rtl/>
        </w:rPr>
        <w:t xml:space="preserve"> مرگ </w:t>
      </w:r>
      <w:r w:rsidRPr="00072839">
        <w:rPr>
          <w:rFonts w:ascii="Calibri" w:eastAsia="Calibri" w:hAnsi="Calibri" w:cs="B Nazanin" w:hint="cs"/>
          <w:sz w:val="24"/>
          <w:szCs w:val="24"/>
          <w:rtl/>
        </w:rPr>
        <w:t xml:space="preserve">و میر </w:t>
      </w:r>
      <w:r w:rsidRPr="00072839">
        <w:rPr>
          <w:rFonts w:ascii="Calibri" w:eastAsia="Calibri" w:hAnsi="Calibri" w:cs="B Nazanin"/>
          <w:sz w:val="24"/>
          <w:szCs w:val="24"/>
          <w:rtl/>
        </w:rPr>
        <w:t xml:space="preserve">نوجوانان </w:t>
      </w:r>
      <w:r w:rsidRPr="00072839">
        <w:rPr>
          <w:rFonts w:ascii="Calibri" w:eastAsia="Calibri" w:hAnsi="Calibri" w:cs="B Nazanin" w:hint="cs"/>
          <w:sz w:val="24"/>
          <w:szCs w:val="24"/>
          <w:rtl/>
        </w:rPr>
        <w:t>، شاخص های مربوط به برنامه پیشگیری از کم تحرکی ، شاخص های مربوط به برنامه آموزشی بلوغ ، واکسیناسیون توأم و .. ، تجزیه و تحلیل شاخص ها بایستی در مرکز موجود باشد و کارشناس ناظر بایستی از نحوه شاخص گیری و تجزیه وتحلیل آن آگاه باشند. (8 امتیاز)</w:t>
      </w:r>
    </w:p>
    <w:p w14:paraId="57DEE297" w14:textId="77777777" w:rsidR="00072839" w:rsidRPr="00082944" w:rsidRDefault="00072839" w:rsidP="00072839">
      <w:pPr>
        <w:bidi/>
        <w:rPr>
          <w:rFonts w:ascii="Calibri" w:eastAsia="Calibri" w:hAnsi="Calibri" w:cs="B Nazanin"/>
          <w:b/>
          <w:bCs/>
          <w:color w:val="00B050"/>
          <w:sz w:val="24"/>
          <w:szCs w:val="24"/>
          <w:rtl/>
        </w:rPr>
      </w:pPr>
      <w:r w:rsidRPr="00082944">
        <w:rPr>
          <w:rFonts w:ascii="Calibri" w:eastAsia="Calibri" w:hAnsi="Calibri" w:cs="B Nazanin" w:hint="cs"/>
          <w:b/>
          <w:bCs/>
          <w:color w:val="00B050"/>
          <w:sz w:val="24"/>
          <w:szCs w:val="24"/>
          <w:rtl/>
        </w:rPr>
        <w:t xml:space="preserve">وجود برنامه ریزی : </w:t>
      </w:r>
    </w:p>
    <w:p w14:paraId="1CA79EE3" w14:textId="77777777" w:rsidR="00072839" w:rsidRPr="00072839" w:rsidRDefault="00072839" w:rsidP="00072839">
      <w:pPr>
        <w:numPr>
          <w:ilvl w:val="0"/>
          <w:numId w:val="17"/>
        </w:numPr>
        <w:tabs>
          <w:tab w:val="right" w:pos="459"/>
        </w:tabs>
        <w:bidi/>
        <w:spacing w:after="0"/>
        <w:ind w:hanging="518"/>
        <w:contextualSpacing/>
        <w:rPr>
          <w:rFonts w:ascii="Calibri" w:eastAsia="Calibri" w:hAnsi="Calibri" w:cs="B Nazanin"/>
          <w:sz w:val="24"/>
          <w:szCs w:val="24"/>
        </w:rPr>
      </w:pPr>
      <w:r w:rsidRPr="00072839">
        <w:rPr>
          <w:rFonts w:ascii="Calibri" w:eastAsia="Calibri" w:hAnsi="Calibri" w:cs="B Nazanin" w:hint="cs"/>
          <w:sz w:val="24"/>
          <w:szCs w:val="24"/>
          <w:rtl/>
        </w:rPr>
        <w:t>مدیریت ارائه خدمات در مرکز خدمات جامع سلامت و پایگاه های تحت پوشش:</w:t>
      </w:r>
    </w:p>
    <w:p w14:paraId="658730BF" w14:textId="77777777" w:rsidR="00072839" w:rsidRPr="00072839" w:rsidRDefault="00072839" w:rsidP="00072839">
      <w:pPr>
        <w:bidi/>
        <w:spacing w:after="0"/>
        <w:rPr>
          <w:rFonts w:ascii="Times New Roman" w:eastAsia="Calibri" w:hAnsi="Times New Roman" w:cs="B Nazanin"/>
          <w:sz w:val="24"/>
          <w:szCs w:val="24"/>
          <w:rtl/>
        </w:rPr>
      </w:pPr>
      <w:r w:rsidRPr="00072839">
        <w:rPr>
          <w:rFonts w:ascii="Times New Roman" w:eastAsia="Calibri" w:hAnsi="Times New Roman" w:cs="B Nazanin" w:hint="cs"/>
          <w:sz w:val="24"/>
          <w:szCs w:val="24"/>
          <w:rtl/>
        </w:rPr>
        <w:t>کلیه فعالیت های مربوط به سلامت گروه سنی 5 تا 18 سال، باید در قالب برنامه عملیاتی سالانه مدون شده باشد. در صورت موجود بودن برنامه عملیاتی مذکور نسبت به ثبت امتیاز اقدام نمایید. .(دو امتیاز)</w:t>
      </w:r>
    </w:p>
    <w:p w14:paraId="0E65F7C4" w14:textId="77777777" w:rsidR="00072839" w:rsidRPr="00072839" w:rsidRDefault="00072839" w:rsidP="00072839">
      <w:pPr>
        <w:numPr>
          <w:ilvl w:val="0"/>
          <w:numId w:val="17"/>
        </w:numPr>
        <w:tabs>
          <w:tab w:val="right" w:pos="459"/>
        </w:tabs>
        <w:bidi/>
        <w:spacing w:after="0"/>
        <w:ind w:hanging="545"/>
        <w:contextualSpacing/>
        <w:rPr>
          <w:rFonts w:ascii="Times New Roman" w:eastAsia="Calibri" w:hAnsi="Times New Roman" w:cs="B Nazanin"/>
          <w:sz w:val="24"/>
          <w:szCs w:val="24"/>
        </w:rPr>
      </w:pPr>
      <w:r w:rsidRPr="00072839">
        <w:rPr>
          <w:rFonts w:ascii="Calibri" w:eastAsia="Calibri" w:hAnsi="Calibri" w:cs="B Nazanin" w:hint="cs"/>
          <w:sz w:val="24"/>
          <w:szCs w:val="24"/>
          <w:rtl/>
        </w:rPr>
        <w:t>نظارت و پایش فعالیت های واحدهای تحت پوشش :</w:t>
      </w:r>
      <w:r w:rsidRPr="00072839">
        <w:rPr>
          <w:rFonts w:ascii="Times New Roman" w:eastAsia="Calibri" w:hAnsi="Times New Roman" w:cs="B Nazanin" w:hint="cs"/>
          <w:sz w:val="24"/>
          <w:szCs w:val="24"/>
          <w:rtl/>
        </w:rPr>
        <w:t xml:space="preserve"> </w:t>
      </w:r>
    </w:p>
    <w:p w14:paraId="78DECEA6" w14:textId="77777777" w:rsidR="00072839" w:rsidRPr="00072839" w:rsidRDefault="00072839" w:rsidP="00072839">
      <w:pPr>
        <w:tabs>
          <w:tab w:val="right" w:pos="459"/>
        </w:tabs>
        <w:bidi/>
        <w:spacing w:after="0"/>
        <w:rPr>
          <w:rFonts w:ascii="Times New Roman" w:eastAsia="Calibri" w:hAnsi="Times New Roman" w:cs="B Nazanin"/>
          <w:sz w:val="24"/>
          <w:szCs w:val="24"/>
          <w:rtl/>
        </w:rPr>
      </w:pPr>
      <w:r w:rsidRPr="00072839">
        <w:rPr>
          <w:rFonts w:ascii="Times New Roman" w:eastAsia="Calibri" w:hAnsi="Times New Roman" w:cs="B Nazanin" w:hint="cs"/>
          <w:sz w:val="24"/>
          <w:szCs w:val="24"/>
          <w:rtl/>
        </w:rPr>
        <w:t>در صورتی که در برنامه عملیاتی سالانه، برنامه زمان بندی شده برای نظارت و پایش واحد های محیطی (پایگاه/ خانه بهداشت، مدارس معمولی و شبانه روزی ) موجود بود، نسبت به ثبت امتیاز اقدام نمایید.(دو امتیاز)</w:t>
      </w:r>
    </w:p>
    <w:p w14:paraId="16AABC34" w14:textId="77777777" w:rsidR="00072839" w:rsidRPr="00072839" w:rsidRDefault="00072839" w:rsidP="00072839">
      <w:pPr>
        <w:tabs>
          <w:tab w:val="right" w:pos="459"/>
        </w:tabs>
        <w:bidi/>
        <w:spacing w:after="0"/>
        <w:rPr>
          <w:rFonts w:ascii="Times New Roman" w:eastAsia="Calibri" w:hAnsi="Times New Roman" w:cs="B Nazanin"/>
          <w:sz w:val="24"/>
          <w:szCs w:val="24"/>
          <w:rtl/>
        </w:rPr>
      </w:pPr>
    </w:p>
    <w:p w14:paraId="2F02E125" w14:textId="77777777" w:rsidR="00072839" w:rsidRPr="00072839" w:rsidRDefault="00072839" w:rsidP="00072839">
      <w:pPr>
        <w:tabs>
          <w:tab w:val="right" w:pos="459"/>
        </w:tabs>
        <w:bidi/>
        <w:spacing w:after="0"/>
        <w:rPr>
          <w:rFonts w:ascii="Times New Roman" w:eastAsia="Calibri" w:hAnsi="Times New Roman" w:cs="B Nazanin"/>
          <w:sz w:val="24"/>
          <w:szCs w:val="24"/>
          <w:rtl/>
        </w:rPr>
      </w:pPr>
    </w:p>
    <w:p w14:paraId="1C842282" w14:textId="77777777" w:rsidR="00072839" w:rsidRPr="00072839" w:rsidRDefault="00072839" w:rsidP="00072839">
      <w:pPr>
        <w:tabs>
          <w:tab w:val="right" w:pos="459"/>
        </w:tabs>
        <w:bidi/>
        <w:spacing w:after="0"/>
        <w:rPr>
          <w:rFonts w:ascii="Times New Roman" w:eastAsia="Calibri" w:hAnsi="Times New Roman" w:cs="B Nazanin"/>
          <w:sz w:val="24"/>
          <w:szCs w:val="24"/>
          <w:rtl/>
        </w:rPr>
      </w:pPr>
    </w:p>
    <w:p w14:paraId="142C9571" w14:textId="77777777" w:rsidR="00072839" w:rsidRPr="00072839" w:rsidRDefault="00072839" w:rsidP="00072839">
      <w:pPr>
        <w:tabs>
          <w:tab w:val="right" w:pos="459"/>
        </w:tabs>
        <w:bidi/>
        <w:spacing w:after="0"/>
        <w:rPr>
          <w:rFonts w:ascii="Times New Roman" w:eastAsia="Calibri" w:hAnsi="Times New Roman" w:cs="B Nazanin"/>
          <w:sz w:val="24"/>
          <w:szCs w:val="24"/>
          <w:rtl/>
        </w:rPr>
      </w:pPr>
    </w:p>
    <w:p w14:paraId="0D6DDD15" w14:textId="36818B42" w:rsidR="00072839" w:rsidRDefault="00072839" w:rsidP="00072839">
      <w:pPr>
        <w:tabs>
          <w:tab w:val="right" w:pos="459"/>
        </w:tabs>
        <w:bidi/>
        <w:spacing w:after="0"/>
        <w:rPr>
          <w:rFonts w:ascii="Times New Roman" w:eastAsia="Calibri" w:hAnsi="Times New Roman" w:cs="B Nazanin"/>
          <w:sz w:val="24"/>
          <w:szCs w:val="24"/>
          <w:rtl/>
        </w:rPr>
      </w:pPr>
    </w:p>
    <w:p w14:paraId="22C82FA1" w14:textId="74D8065B" w:rsidR="007F72D8" w:rsidRDefault="007F72D8" w:rsidP="007F72D8">
      <w:pPr>
        <w:tabs>
          <w:tab w:val="right" w:pos="459"/>
        </w:tabs>
        <w:bidi/>
        <w:spacing w:after="0"/>
        <w:rPr>
          <w:rFonts w:ascii="Times New Roman" w:eastAsia="Calibri" w:hAnsi="Times New Roman" w:cs="B Nazanin"/>
          <w:sz w:val="24"/>
          <w:szCs w:val="24"/>
          <w:rtl/>
        </w:rPr>
      </w:pPr>
    </w:p>
    <w:p w14:paraId="1E78CD38" w14:textId="094F931B" w:rsidR="007F72D8" w:rsidRDefault="007F72D8" w:rsidP="007F72D8">
      <w:pPr>
        <w:tabs>
          <w:tab w:val="right" w:pos="459"/>
        </w:tabs>
        <w:bidi/>
        <w:spacing w:after="0"/>
        <w:rPr>
          <w:rFonts w:ascii="Times New Roman" w:eastAsia="Calibri" w:hAnsi="Times New Roman" w:cs="B Nazanin"/>
          <w:sz w:val="24"/>
          <w:szCs w:val="24"/>
          <w:rtl/>
        </w:rPr>
      </w:pPr>
    </w:p>
    <w:p w14:paraId="4CCB36EB" w14:textId="77777777" w:rsidR="00A63882" w:rsidRPr="00072839" w:rsidRDefault="00A63882" w:rsidP="00A63882">
      <w:pPr>
        <w:tabs>
          <w:tab w:val="right" w:pos="459"/>
        </w:tabs>
        <w:bidi/>
        <w:spacing w:after="0"/>
        <w:rPr>
          <w:rFonts w:ascii="Times New Roman" w:eastAsia="Calibri" w:hAnsi="Times New Roman" w:cs="B Nazanin"/>
          <w:sz w:val="24"/>
          <w:szCs w:val="24"/>
          <w:rtl/>
        </w:rPr>
      </w:pPr>
    </w:p>
    <w:p w14:paraId="4AC7179D" w14:textId="77777777" w:rsidR="00072839" w:rsidRPr="00072839" w:rsidRDefault="00072839" w:rsidP="00072839">
      <w:pPr>
        <w:tabs>
          <w:tab w:val="right" w:pos="459"/>
        </w:tabs>
        <w:bidi/>
        <w:spacing w:after="0"/>
        <w:rPr>
          <w:rFonts w:ascii="Times New Roman" w:eastAsia="Calibri" w:hAnsi="Times New Roman" w:cs="B Nazanin"/>
          <w:sz w:val="24"/>
          <w:szCs w:val="24"/>
          <w:rtl/>
        </w:rPr>
      </w:pPr>
    </w:p>
    <w:tbl>
      <w:tblPr>
        <w:tblpPr w:leftFromText="180" w:rightFromText="180" w:vertAnchor="text" w:horzAnchor="margin" w:tblpXSpec="center" w:tblpY="136"/>
        <w:bidiVisual/>
        <w:tblW w:w="14925" w:type="dxa"/>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ayout w:type="fixed"/>
        <w:tblLook w:val="01E0" w:firstRow="1" w:lastRow="1" w:firstColumn="1" w:lastColumn="1" w:noHBand="0" w:noVBand="0"/>
      </w:tblPr>
      <w:tblGrid>
        <w:gridCol w:w="1440"/>
        <w:gridCol w:w="893"/>
        <w:gridCol w:w="2699"/>
        <w:gridCol w:w="1170"/>
        <w:gridCol w:w="1441"/>
        <w:gridCol w:w="337"/>
        <w:gridCol w:w="528"/>
        <w:gridCol w:w="398"/>
        <w:gridCol w:w="396"/>
        <w:gridCol w:w="396"/>
        <w:gridCol w:w="361"/>
        <w:gridCol w:w="411"/>
        <w:gridCol w:w="360"/>
        <w:gridCol w:w="360"/>
        <w:gridCol w:w="495"/>
        <w:gridCol w:w="450"/>
        <w:gridCol w:w="450"/>
        <w:gridCol w:w="1178"/>
        <w:gridCol w:w="1162"/>
      </w:tblGrid>
      <w:tr w:rsidR="00072839" w:rsidRPr="00072839" w14:paraId="3AFF5A61" w14:textId="77777777" w:rsidTr="00072839">
        <w:trPr>
          <w:trHeight w:val="90"/>
        </w:trPr>
        <w:tc>
          <w:tcPr>
            <w:tcW w:w="14925" w:type="dxa"/>
            <w:gridSpan w:val="19"/>
            <w:tcBorders>
              <w:bottom w:val="single" w:sz="12" w:space="0" w:color="auto"/>
              <w:right w:val="single" w:sz="12" w:space="0" w:color="auto"/>
            </w:tcBorders>
            <w:shd w:val="clear" w:color="auto" w:fill="FFF2CC"/>
            <w:vAlign w:val="center"/>
          </w:tcPr>
          <w:p w14:paraId="52E1C996" w14:textId="77777777" w:rsidR="00072839" w:rsidRPr="00072839" w:rsidRDefault="00072839" w:rsidP="00072839">
            <w:pPr>
              <w:bidi/>
              <w:spacing w:line="168" w:lineRule="auto"/>
              <w:jc w:val="center"/>
              <w:rPr>
                <w:rFonts w:ascii="Times New Roman" w:eastAsia="Calibri" w:hAnsi="Times New Roman" w:cs="B Titr"/>
                <w:b/>
                <w:bCs/>
                <w:sz w:val="24"/>
                <w:szCs w:val="24"/>
                <w:rtl/>
              </w:rPr>
            </w:pPr>
            <w:bookmarkStart w:id="10" w:name="_Hlk134427366"/>
            <w:r w:rsidRPr="00072839">
              <w:rPr>
                <w:rFonts w:ascii="Times New Roman" w:eastAsia="Calibri" w:hAnsi="Times New Roman" w:cs="B Titr"/>
                <w:b/>
                <w:bCs/>
                <w:sz w:val="24"/>
                <w:szCs w:val="24"/>
                <w:rtl/>
              </w:rPr>
              <w:lastRenderedPageBreak/>
              <w:t>نمونه برنامه عمل</w:t>
            </w:r>
            <w:r w:rsidRPr="00072839">
              <w:rPr>
                <w:rFonts w:ascii="Times New Roman" w:eastAsia="Calibri" w:hAnsi="Times New Roman" w:cs="B Titr" w:hint="cs"/>
                <w:b/>
                <w:bCs/>
                <w:sz w:val="24"/>
                <w:szCs w:val="24"/>
                <w:rtl/>
              </w:rPr>
              <w:t>ی</w:t>
            </w:r>
            <w:r w:rsidRPr="00072839">
              <w:rPr>
                <w:rFonts w:ascii="Times New Roman" w:eastAsia="Calibri" w:hAnsi="Times New Roman" w:cs="B Titr" w:hint="eastAsia"/>
                <w:b/>
                <w:bCs/>
                <w:sz w:val="24"/>
                <w:szCs w:val="24"/>
                <w:rtl/>
              </w:rPr>
              <w:t>ات</w:t>
            </w:r>
            <w:r w:rsidRPr="00072839">
              <w:rPr>
                <w:rFonts w:ascii="Times New Roman" w:eastAsia="Calibri" w:hAnsi="Times New Roman" w:cs="B Titr" w:hint="cs"/>
                <w:b/>
                <w:bCs/>
                <w:sz w:val="24"/>
                <w:szCs w:val="24"/>
                <w:rtl/>
              </w:rPr>
              <w:t>ی</w:t>
            </w:r>
            <w:r w:rsidRPr="00072839">
              <w:rPr>
                <w:rFonts w:ascii="Times New Roman" w:eastAsia="Calibri" w:hAnsi="Times New Roman" w:cs="B Titr"/>
                <w:b/>
                <w:bCs/>
                <w:sz w:val="24"/>
                <w:szCs w:val="24"/>
                <w:rtl/>
              </w:rPr>
              <w:t xml:space="preserve"> مرکز خدمات جامع سلامت      سال ..............</w:t>
            </w:r>
          </w:p>
        </w:tc>
      </w:tr>
      <w:tr w:rsidR="00072839" w:rsidRPr="00072839" w14:paraId="048A3C16" w14:textId="77777777" w:rsidTr="00072839">
        <w:trPr>
          <w:trHeight w:val="90"/>
        </w:trPr>
        <w:tc>
          <w:tcPr>
            <w:tcW w:w="14925" w:type="dxa"/>
            <w:gridSpan w:val="19"/>
            <w:tcBorders>
              <w:bottom w:val="single" w:sz="12" w:space="0" w:color="auto"/>
              <w:right w:val="single" w:sz="12" w:space="0" w:color="auto"/>
            </w:tcBorders>
            <w:shd w:val="clear" w:color="auto" w:fill="FFF2CC"/>
            <w:vAlign w:val="center"/>
          </w:tcPr>
          <w:p w14:paraId="713B21BD" w14:textId="77777777" w:rsidR="00072839" w:rsidRPr="00072839" w:rsidRDefault="00072839" w:rsidP="00072839">
            <w:pPr>
              <w:bidi/>
              <w:spacing w:line="168" w:lineRule="auto"/>
              <w:rPr>
                <w:rFonts w:ascii="Times New Roman" w:eastAsia="Calibri" w:hAnsi="Times New Roman" w:cs="B Mitra"/>
                <w:b/>
                <w:bCs/>
                <w:sz w:val="24"/>
                <w:szCs w:val="24"/>
                <w:rtl/>
              </w:rPr>
            </w:pPr>
            <w:r w:rsidRPr="00072839">
              <w:rPr>
                <w:rFonts w:ascii="Times New Roman" w:eastAsia="Calibri" w:hAnsi="Times New Roman" w:cs="B Mitra" w:hint="cs"/>
                <w:b/>
                <w:bCs/>
                <w:sz w:val="24"/>
                <w:szCs w:val="24"/>
                <w:rtl/>
              </w:rPr>
              <w:t>هدف کلی .............................</w:t>
            </w:r>
          </w:p>
        </w:tc>
      </w:tr>
      <w:tr w:rsidR="00072839" w:rsidRPr="00072839" w14:paraId="2C0673BF" w14:textId="77777777" w:rsidTr="00072839">
        <w:trPr>
          <w:trHeight w:val="225"/>
        </w:trPr>
        <w:tc>
          <w:tcPr>
            <w:tcW w:w="1440" w:type="dxa"/>
            <w:vMerge w:val="restart"/>
            <w:tcBorders>
              <w:top w:val="single" w:sz="12" w:space="0" w:color="auto"/>
            </w:tcBorders>
            <w:shd w:val="clear" w:color="auto" w:fill="FFF2CC"/>
          </w:tcPr>
          <w:p w14:paraId="462FC52D" w14:textId="77777777" w:rsidR="00072839" w:rsidRPr="00072839" w:rsidRDefault="00072839" w:rsidP="00072839">
            <w:pPr>
              <w:rPr>
                <w:rFonts w:ascii="Calibri" w:eastAsia="Calibri" w:hAnsi="Calibri" w:cs="B Mitra"/>
                <w:b/>
                <w:bCs/>
                <w:sz w:val="20"/>
                <w:szCs w:val="18"/>
                <w:rtl/>
                <w:lang w:bidi="fa-IR"/>
              </w:rPr>
            </w:pPr>
          </w:p>
          <w:p w14:paraId="31AC1721" w14:textId="77777777" w:rsidR="00072839" w:rsidRPr="00072839" w:rsidRDefault="00072839" w:rsidP="00072839">
            <w:pPr>
              <w:rPr>
                <w:rFonts w:ascii="Calibri" w:eastAsia="Calibri" w:hAnsi="Calibri" w:cs="B Mitra"/>
                <w:b/>
                <w:bCs/>
                <w:sz w:val="20"/>
                <w:szCs w:val="18"/>
                <w:rtl/>
                <w:lang w:bidi="fa-IR"/>
              </w:rPr>
            </w:pPr>
          </w:p>
          <w:p w14:paraId="32002747" w14:textId="77777777" w:rsidR="00072839" w:rsidRPr="00072839" w:rsidRDefault="00072839" w:rsidP="00072839">
            <w:pPr>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اهداف اختصاصی</w:t>
            </w:r>
          </w:p>
        </w:tc>
        <w:tc>
          <w:tcPr>
            <w:tcW w:w="893" w:type="dxa"/>
            <w:vMerge w:val="restart"/>
            <w:tcBorders>
              <w:top w:val="single" w:sz="12" w:space="0" w:color="auto"/>
              <w:right w:val="single" w:sz="12" w:space="0" w:color="auto"/>
            </w:tcBorders>
            <w:shd w:val="clear" w:color="auto" w:fill="FFF2CC"/>
            <w:vAlign w:val="center"/>
          </w:tcPr>
          <w:p w14:paraId="4AEFA3E9" w14:textId="77777777" w:rsidR="00072839" w:rsidRPr="00072839" w:rsidRDefault="00072839" w:rsidP="00072839">
            <w:pPr>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استراتژی</w:t>
            </w:r>
          </w:p>
        </w:tc>
        <w:tc>
          <w:tcPr>
            <w:tcW w:w="2699" w:type="dxa"/>
            <w:vMerge w:val="restart"/>
            <w:tcBorders>
              <w:top w:val="single" w:sz="12" w:space="0" w:color="auto"/>
              <w:left w:val="single" w:sz="12" w:space="0" w:color="auto"/>
            </w:tcBorders>
            <w:shd w:val="clear" w:color="auto" w:fill="FFF2CC"/>
            <w:vAlign w:val="center"/>
          </w:tcPr>
          <w:p w14:paraId="667008AB" w14:textId="77777777" w:rsidR="00072839" w:rsidRPr="00072839" w:rsidRDefault="00072839" w:rsidP="00072839">
            <w:pPr>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عنوان فعاليت ها</w:t>
            </w:r>
          </w:p>
        </w:tc>
        <w:tc>
          <w:tcPr>
            <w:tcW w:w="1170" w:type="dxa"/>
            <w:vMerge w:val="restart"/>
            <w:tcBorders>
              <w:top w:val="single" w:sz="12" w:space="0" w:color="auto"/>
            </w:tcBorders>
            <w:shd w:val="clear" w:color="auto" w:fill="FFF2CC"/>
            <w:vAlign w:val="center"/>
          </w:tcPr>
          <w:p w14:paraId="73097EF4" w14:textId="77777777" w:rsidR="00072839" w:rsidRPr="00072839" w:rsidRDefault="00072839" w:rsidP="00072839">
            <w:pPr>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مسئول اجرا</w:t>
            </w:r>
          </w:p>
        </w:tc>
        <w:tc>
          <w:tcPr>
            <w:tcW w:w="1441" w:type="dxa"/>
            <w:vMerge w:val="restart"/>
            <w:tcBorders>
              <w:top w:val="single" w:sz="12" w:space="0" w:color="auto"/>
            </w:tcBorders>
            <w:shd w:val="clear" w:color="auto" w:fill="FFF2CC"/>
            <w:vAlign w:val="center"/>
          </w:tcPr>
          <w:p w14:paraId="4E5859FD" w14:textId="77777777" w:rsidR="00072839" w:rsidRPr="00072839" w:rsidRDefault="00072839" w:rsidP="00072839">
            <w:pPr>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گروه هدف</w:t>
            </w:r>
          </w:p>
        </w:tc>
        <w:tc>
          <w:tcPr>
            <w:tcW w:w="7282" w:type="dxa"/>
            <w:gridSpan w:val="14"/>
            <w:tcBorders>
              <w:top w:val="single" w:sz="12" w:space="0" w:color="auto"/>
              <w:right w:val="single" w:sz="12" w:space="0" w:color="auto"/>
            </w:tcBorders>
            <w:shd w:val="clear" w:color="auto" w:fill="FFF2CC"/>
            <w:vAlign w:val="center"/>
          </w:tcPr>
          <w:p w14:paraId="2E8128C9" w14:textId="77777777" w:rsidR="00072839" w:rsidRPr="00072839" w:rsidRDefault="00072839" w:rsidP="00072839">
            <w:pPr>
              <w:spacing w:line="168" w:lineRule="auto"/>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گانت و نحوه اجرا</w:t>
            </w:r>
          </w:p>
        </w:tc>
      </w:tr>
      <w:tr w:rsidR="00072839" w:rsidRPr="00072839" w14:paraId="18D7C9BC" w14:textId="77777777" w:rsidTr="00072839">
        <w:trPr>
          <w:trHeight w:val="638"/>
        </w:trPr>
        <w:tc>
          <w:tcPr>
            <w:tcW w:w="1440" w:type="dxa"/>
            <w:vMerge/>
            <w:shd w:val="clear" w:color="auto" w:fill="FFF2CC"/>
          </w:tcPr>
          <w:p w14:paraId="0E93403B" w14:textId="77777777" w:rsidR="00072839" w:rsidRPr="00072839" w:rsidRDefault="00072839" w:rsidP="00072839">
            <w:pPr>
              <w:jc w:val="center"/>
              <w:rPr>
                <w:rFonts w:ascii="Calibri" w:eastAsia="Calibri" w:hAnsi="Calibri" w:cs="B Mitra"/>
                <w:b/>
                <w:bCs/>
                <w:sz w:val="20"/>
                <w:szCs w:val="18"/>
                <w:rtl/>
                <w:lang w:bidi="fa-IR"/>
              </w:rPr>
            </w:pPr>
          </w:p>
        </w:tc>
        <w:tc>
          <w:tcPr>
            <w:tcW w:w="893" w:type="dxa"/>
            <w:vMerge/>
            <w:tcBorders>
              <w:right w:val="single" w:sz="12" w:space="0" w:color="auto"/>
            </w:tcBorders>
            <w:shd w:val="clear" w:color="auto" w:fill="FFF2CC"/>
            <w:vAlign w:val="center"/>
          </w:tcPr>
          <w:p w14:paraId="4213C2BE" w14:textId="77777777" w:rsidR="00072839" w:rsidRPr="00072839" w:rsidRDefault="00072839" w:rsidP="00072839">
            <w:pPr>
              <w:jc w:val="center"/>
              <w:rPr>
                <w:rFonts w:ascii="Calibri" w:eastAsia="Calibri" w:hAnsi="Calibri" w:cs="B Mitra"/>
                <w:b/>
                <w:bCs/>
                <w:sz w:val="20"/>
                <w:szCs w:val="18"/>
                <w:rtl/>
                <w:lang w:bidi="fa-IR"/>
              </w:rPr>
            </w:pPr>
          </w:p>
        </w:tc>
        <w:tc>
          <w:tcPr>
            <w:tcW w:w="2699" w:type="dxa"/>
            <w:vMerge/>
            <w:tcBorders>
              <w:left w:val="single" w:sz="12" w:space="0" w:color="auto"/>
            </w:tcBorders>
            <w:shd w:val="clear" w:color="auto" w:fill="FFF2CC"/>
            <w:vAlign w:val="center"/>
          </w:tcPr>
          <w:p w14:paraId="0B22CC6B" w14:textId="77777777" w:rsidR="00072839" w:rsidRPr="00072839" w:rsidRDefault="00072839" w:rsidP="00072839">
            <w:pPr>
              <w:jc w:val="center"/>
              <w:rPr>
                <w:rFonts w:ascii="Calibri" w:eastAsia="Calibri" w:hAnsi="Calibri" w:cs="B Mitra"/>
                <w:b/>
                <w:bCs/>
                <w:sz w:val="20"/>
                <w:szCs w:val="18"/>
                <w:rtl/>
                <w:lang w:bidi="fa-IR"/>
              </w:rPr>
            </w:pPr>
          </w:p>
        </w:tc>
        <w:tc>
          <w:tcPr>
            <w:tcW w:w="1170" w:type="dxa"/>
            <w:vMerge/>
            <w:shd w:val="clear" w:color="auto" w:fill="FFF2CC"/>
            <w:textDirection w:val="btLr"/>
            <w:vAlign w:val="center"/>
          </w:tcPr>
          <w:p w14:paraId="5108CCBB" w14:textId="77777777" w:rsidR="00072839" w:rsidRPr="00072839" w:rsidRDefault="00072839" w:rsidP="00072839">
            <w:pPr>
              <w:ind w:left="113" w:right="113"/>
              <w:jc w:val="center"/>
              <w:rPr>
                <w:rFonts w:ascii="Calibri" w:eastAsia="Calibri" w:hAnsi="Calibri" w:cs="B Mitra"/>
                <w:b/>
                <w:bCs/>
                <w:sz w:val="20"/>
                <w:szCs w:val="18"/>
                <w:rtl/>
                <w:lang w:bidi="fa-IR"/>
              </w:rPr>
            </w:pPr>
          </w:p>
        </w:tc>
        <w:tc>
          <w:tcPr>
            <w:tcW w:w="1441" w:type="dxa"/>
            <w:vMerge/>
            <w:shd w:val="clear" w:color="auto" w:fill="FFF2CC"/>
            <w:vAlign w:val="center"/>
          </w:tcPr>
          <w:p w14:paraId="59A3140C" w14:textId="77777777" w:rsidR="00072839" w:rsidRPr="00072839" w:rsidRDefault="00072839" w:rsidP="00072839">
            <w:pPr>
              <w:spacing w:line="168" w:lineRule="auto"/>
              <w:jc w:val="center"/>
              <w:rPr>
                <w:rFonts w:ascii="Calibri" w:eastAsia="Calibri" w:hAnsi="Calibri" w:cs="B Mitra"/>
                <w:b/>
                <w:bCs/>
                <w:sz w:val="20"/>
                <w:szCs w:val="18"/>
                <w:rtl/>
                <w:lang w:bidi="fa-IR"/>
              </w:rPr>
            </w:pPr>
          </w:p>
        </w:tc>
        <w:tc>
          <w:tcPr>
            <w:tcW w:w="1263" w:type="dxa"/>
            <w:gridSpan w:val="3"/>
            <w:shd w:val="clear" w:color="auto" w:fill="FFF2CC"/>
            <w:vAlign w:val="center"/>
          </w:tcPr>
          <w:p w14:paraId="604502B3" w14:textId="77777777" w:rsidR="00072839" w:rsidRPr="00072839" w:rsidRDefault="00072839" w:rsidP="00072839">
            <w:pPr>
              <w:spacing w:line="168" w:lineRule="auto"/>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سه ماهه اول</w:t>
            </w:r>
          </w:p>
        </w:tc>
        <w:tc>
          <w:tcPr>
            <w:tcW w:w="1153" w:type="dxa"/>
            <w:gridSpan w:val="3"/>
            <w:shd w:val="clear" w:color="auto" w:fill="FFF2CC"/>
            <w:vAlign w:val="center"/>
          </w:tcPr>
          <w:p w14:paraId="52856DE9" w14:textId="77777777" w:rsidR="00072839" w:rsidRPr="00072839" w:rsidRDefault="00072839" w:rsidP="00072839">
            <w:pPr>
              <w:spacing w:line="168" w:lineRule="auto"/>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سه ماهه دوم</w:t>
            </w:r>
          </w:p>
        </w:tc>
        <w:tc>
          <w:tcPr>
            <w:tcW w:w="1131" w:type="dxa"/>
            <w:gridSpan w:val="3"/>
            <w:shd w:val="clear" w:color="auto" w:fill="FFF2CC"/>
            <w:vAlign w:val="center"/>
          </w:tcPr>
          <w:p w14:paraId="63D65829" w14:textId="77777777" w:rsidR="00072839" w:rsidRPr="00072839" w:rsidRDefault="00072839" w:rsidP="00072839">
            <w:pPr>
              <w:spacing w:line="168" w:lineRule="auto"/>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سه ماه سوم</w:t>
            </w:r>
          </w:p>
        </w:tc>
        <w:tc>
          <w:tcPr>
            <w:tcW w:w="1395" w:type="dxa"/>
            <w:gridSpan w:val="3"/>
            <w:shd w:val="clear" w:color="auto" w:fill="FFF2CC"/>
            <w:vAlign w:val="center"/>
          </w:tcPr>
          <w:p w14:paraId="310118E7" w14:textId="77777777" w:rsidR="00072839" w:rsidRPr="00072839" w:rsidRDefault="00072839" w:rsidP="00072839">
            <w:pPr>
              <w:spacing w:line="168" w:lineRule="auto"/>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سه ماهه چهارم</w:t>
            </w:r>
          </w:p>
        </w:tc>
        <w:tc>
          <w:tcPr>
            <w:tcW w:w="1178" w:type="dxa"/>
            <w:vMerge w:val="restart"/>
            <w:shd w:val="clear" w:color="auto" w:fill="FFF2CC"/>
            <w:vAlign w:val="center"/>
          </w:tcPr>
          <w:p w14:paraId="12252100" w14:textId="77777777" w:rsidR="00072839" w:rsidRPr="00072839" w:rsidRDefault="00072839" w:rsidP="00072839">
            <w:pPr>
              <w:spacing w:line="168" w:lineRule="auto"/>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وضعیت اجرای فعالیت: اجرا شده/  جرا نشده</w:t>
            </w:r>
          </w:p>
        </w:tc>
        <w:tc>
          <w:tcPr>
            <w:tcW w:w="1162" w:type="dxa"/>
            <w:vMerge w:val="restart"/>
            <w:tcBorders>
              <w:right w:val="single" w:sz="12" w:space="0" w:color="auto"/>
            </w:tcBorders>
            <w:shd w:val="clear" w:color="auto" w:fill="FFF2CC"/>
            <w:vAlign w:val="center"/>
          </w:tcPr>
          <w:p w14:paraId="356FB0A0" w14:textId="77777777" w:rsidR="00072839" w:rsidRPr="00072839" w:rsidRDefault="00072839" w:rsidP="00072839">
            <w:pPr>
              <w:spacing w:line="168" w:lineRule="auto"/>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توضيح(در صورت عدم اجر در زمان مقرر)</w:t>
            </w:r>
          </w:p>
        </w:tc>
      </w:tr>
      <w:tr w:rsidR="00072839" w:rsidRPr="00072839" w14:paraId="34085E08" w14:textId="77777777" w:rsidTr="00072839">
        <w:trPr>
          <w:trHeight w:val="1160"/>
        </w:trPr>
        <w:tc>
          <w:tcPr>
            <w:tcW w:w="1440" w:type="dxa"/>
            <w:vMerge/>
            <w:tcBorders>
              <w:bottom w:val="single" w:sz="12" w:space="0" w:color="auto"/>
            </w:tcBorders>
            <w:shd w:val="clear" w:color="auto" w:fill="FFF2CC"/>
          </w:tcPr>
          <w:p w14:paraId="29630272" w14:textId="77777777" w:rsidR="00072839" w:rsidRPr="00072839" w:rsidRDefault="00072839" w:rsidP="00072839">
            <w:pPr>
              <w:rPr>
                <w:rFonts w:ascii="Calibri" w:eastAsia="Calibri" w:hAnsi="Calibri" w:cs="B Mitra"/>
                <w:b/>
                <w:bCs/>
                <w:sz w:val="20"/>
                <w:szCs w:val="18"/>
                <w:rtl/>
                <w:lang w:bidi="fa-IR"/>
              </w:rPr>
            </w:pPr>
          </w:p>
        </w:tc>
        <w:tc>
          <w:tcPr>
            <w:tcW w:w="893" w:type="dxa"/>
            <w:vMerge/>
            <w:tcBorders>
              <w:bottom w:val="single" w:sz="12" w:space="0" w:color="auto"/>
              <w:right w:val="single" w:sz="12" w:space="0" w:color="auto"/>
            </w:tcBorders>
            <w:shd w:val="clear" w:color="auto" w:fill="FFF2CC"/>
            <w:vAlign w:val="center"/>
          </w:tcPr>
          <w:p w14:paraId="56619E63" w14:textId="77777777" w:rsidR="00072839" w:rsidRPr="00072839" w:rsidRDefault="00072839" w:rsidP="00072839">
            <w:pPr>
              <w:rPr>
                <w:rFonts w:ascii="Calibri" w:eastAsia="Calibri" w:hAnsi="Calibri" w:cs="B Mitra"/>
                <w:b/>
                <w:bCs/>
                <w:sz w:val="20"/>
                <w:szCs w:val="18"/>
                <w:rtl/>
                <w:lang w:bidi="fa-IR"/>
              </w:rPr>
            </w:pPr>
          </w:p>
        </w:tc>
        <w:tc>
          <w:tcPr>
            <w:tcW w:w="2699" w:type="dxa"/>
            <w:vMerge/>
            <w:tcBorders>
              <w:left w:val="single" w:sz="12" w:space="0" w:color="auto"/>
              <w:bottom w:val="single" w:sz="12" w:space="0" w:color="auto"/>
            </w:tcBorders>
            <w:shd w:val="clear" w:color="auto" w:fill="FFF2CC"/>
            <w:vAlign w:val="center"/>
          </w:tcPr>
          <w:p w14:paraId="7A062709" w14:textId="77777777" w:rsidR="00072839" w:rsidRPr="00072839" w:rsidRDefault="00072839" w:rsidP="00072839">
            <w:pPr>
              <w:rPr>
                <w:rFonts w:ascii="Calibri" w:eastAsia="Calibri" w:hAnsi="Calibri" w:cs="B Mitra"/>
                <w:b/>
                <w:bCs/>
                <w:sz w:val="20"/>
                <w:szCs w:val="18"/>
                <w:rtl/>
                <w:lang w:bidi="fa-IR"/>
              </w:rPr>
            </w:pPr>
          </w:p>
        </w:tc>
        <w:tc>
          <w:tcPr>
            <w:tcW w:w="1170" w:type="dxa"/>
            <w:vMerge/>
            <w:tcBorders>
              <w:bottom w:val="single" w:sz="12" w:space="0" w:color="auto"/>
            </w:tcBorders>
            <w:shd w:val="clear" w:color="auto" w:fill="FFF2CC"/>
            <w:textDirection w:val="btLr"/>
            <w:vAlign w:val="center"/>
          </w:tcPr>
          <w:p w14:paraId="591473C3" w14:textId="77777777" w:rsidR="00072839" w:rsidRPr="00072839" w:rsidRDefault="00072839" w:rsidP="00072839">
            <w:pPr>
              <w:ind w:left="113" w:right="113"/>
              <w:rPr>
                <w:rFonts w:ascii="Calibri" w:eastAsia="Calibri" w:hAnsi="Calibri" w:cs="B Mitra"/>
                <w:b/>
                <w:bCs/>
                <w:sz w:val="20"/>
                <w:szCs w:val="18"/>
                <w:rtl/>
                <w:lang w:bidi="fa-IR"/>
              </w:rPr>
            </w:pPr>
          </w:p>
        </w:tc>
        <w:tc>
          <w:tcPr>
            <w:tcW w:w="1441" w:type="dxa"/>
            <w:vMerge/>
            <w:tcBorders>
              <w:bottom w:val="single" w:sz="12" w:space="0" w:color="auto"/>
            </w:tcBorders>
            <w:shd w:val="clear" w:color="auto" w:fill="FFF2CC"/>
            <w:textDirection w:val="btLr"/>
          </w:tcPr>
          <w:p w14:paraId="00A9E479" w14:textId="77777777" w:rsidR="00072839" w:rsidRPr="00072839" w:rsidRDefault="00072839" w:rsidP="00072839">
            <w:pPr>
              <w:spacing w:line="168" w:lineRule="auto"/>
              <w:ind w:left="113" w:right="113"/>
              <w:rPr>
                <w:rFonts w:ascii="Calibri" w:eastAsia="Calibri" w:hAnsi="Calibri" w:cs="B Mitra"/>
                <w:b/>
                <w:bCs/>
                <w:sz w:val="20"/>
                <w:szCs w:val="18"/>
                <w:rtl/>
                <w:lang w:bidi="fa-IR"/>
              </w:rPr>
            </w:pPr>
          </w:p>
        </w:tc>
        <w:tc>
          <w:tcPr>
            <w:tcW w:w="337" w:type="dxa"/>
            <w:tcBorders>
              <w:bottom w:val="single" w:sz="12" w:space="0" w:color="auto"/>
            </w:tcBorders>
            <w:shd w:val="clear" w:color="auto" w:fill="FFF2CC"/>
            <w:textDirection w:val="btLr"/>
            <w:vAlign w:val="center"/>
          </w:tcPr>
          <w:p w14:paraId="10AEA743" w14:textId="77777777" w:rsidR="00072839" w:rsidRPr="00072839" w:rsidRDefault="00072839" w:rsidP="00072839">
            <w:pPr>
              <w:spacing w:line="168" w:lineRule="auto"/>
              <w:ind w:left="113" w:right="113"/>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فروردين</w:t>
            </w:r>
          </w:p>
        </w:tc>
        <w:tc>
          <w:tcPr>
            <w:tcW w:w="528" w:type="dxa"/>
            <w:tcBorders>
              <w:bottom w:val="single" w:sz="12" w:space="0" w:color="auto"/>
            </w:tcBorders>
            <w:shd w:val="clear" w:color="auto" w:fill="FFF2CC"/>
            <w:textDirection w:val="btLr"/>
            <w:vAlign w:val="center"/>
          </w:tcPr>
          <w:p w14:paraId="17537CC0" w14:textId="77777777" w:rsidR="00072839" w:rsidRPr="00072839" w:rsidRDefault="00072839" w:rsidP="00072839">
            <w:pPr>
              <w:spacing w:line="168" w:lineRule="auto"/>
              <w:ind w:left="113" w:right="113"/>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ارديبهشت</w:t>
            </w:r>
          </w:p>
        </w:tc>
        <w:tc>
          <w:tcPr>
            <w:tcW w:w="398" w:type="dxa"/>
            <w:tcBorders>
              <w:bottom w:val="single" w:sz="12" w:space="0" w:color="auto"/>
            </w:tcBorders>
            <w:shd w:val="clear" w:color="auto" w:fill="FFF2CC"/>
            <w:textDirection w:val="btLr"/>
            <w:vAlign w:val="center"/>
          </w:tcPr>
          <w:p w14:paraId="78E594B2" w14:textId="77777777" w:rsidR="00072839" w:rsidRPr="00072839" w:rsidRDefault="00072839" w:rsidP="00072839">
            <w:pPr>
              <w:spacing w:line="168" w:lineRule="auto"/>
              <w:ind w:left="113" w:right="113"/>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خرداد</w:t>
            </w:r>
          </w:p>
        </w:tc>
        <w:tc>
          <w:tcPr>
            <w:tcW w:w="396" w:type="dxa"/>
            <w:tcBorders>
              <w:bottom w:val="single" w:sz="12" w:space="0" w:color="auto"/>
            </w:tcBorders>
            <w:shd w:val="clear" w:color="auto" w:fill="FFF2CC"/>
            <w:textDirection w:val="btLr"/>
            <w:vAlign w:val="center"/>
          </w:tcPr>
          <w:p w14:paraId="1A86690A" w14:textId="77777777" w:rsidR="00072839" w:rsidRPr="00072839" w:rsidRDefault="00072839" w:rsidP="00072839">
            <w:pPr>
              <w:spacing w:line="168" w:lineRule="auto"/>
              <w:ind w:left="113" w:right="113"/>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تير</w:t>
            </w:r>
          </w:p>
        </w:tc>
        <w:tc>
          <w:tcPr>
            <w:tcW w:w="396" w:type="dxa"/>
            <w:tcBorders>
              <w:bottom w:val="single" w:sz="12" w:space="0" w:color="auto"/>
            </w:tcBorders>
            <w:shd w:val="clear" w:color="auto" w:fill="FFF2CC"/>
            <w:textDirection w:val="btLr"/>
            <w:vAlign w:val="center"/>
          </w:tcPr>
          <w:p w14:paraId="317863F3" w14:textId="77777777" w:rsidR="00072839" w:rsidRPr="00072839" w:rsidRDefault="00072839" w:rsidP="00072839">
            <w:pPr>
              <w:spacing w:line="168" w:lineRule="auto"/>
              <w:ind w:left="113" w:right="113"/>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مرداد</w:t>
            </w:r>
          </w:p>
        </w:tc>
        <w:tc>
          <w:tcPr>
            <w:tcW w:w="361" w:type="dxa"/>
            <w:tcBorders>
              <w:bottom w:val="single" w:sz="12" w:space="0" w:color="auto"/>
            </w:tcBorders>
            <w:shd w:val="clear" w:color="auto" w:fill="FFF2CC"/>
            <w:textDirection w:val="btLr"/>
            <w:vAlign w:val="center"/>
          </w:tcPr>
          <w:p w14:paraId="729F2768" w14:textId="77777777" w:rsidR="00072839" w:rsidRPr="00072839" w:rsidRDefault="00072839" w:rsidP="00072839">
            <w:pPr>
              <w:spacing w:line="168" w:lineRule="auto"/>
              <w:ind w:left="113" w:right="113"/>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شهريور</w:t>
            </w:r>
          </w:p>
        </w:tc>
        <w:tc>
          <w:tcPr>
            <w:tcW w:w="411" w:type="dxa"/>
            <w:tcBorders>
              <w:bottom w:val="single" w:sz="12" w:space="0" w:color="auto"/>
            </w:tcBorders>
            <w:shd w:val="clear" w:color="auto" w:fill="FFF2CC"/>
            <w:textDirection w:val="btLr"/>
            <w:vAlign w:val="center"/>
          </w:tcPr>
          <w:p w14:paraId="5EB7C195" w14:textId="77777777" w:rsidR="00072839" w:rsidRPr="00072839" w:rsidRDefault="00072839" w:rsidP="00072839">
            <w:pPr>
              <w:spacing w:line="168" w:lineRule="auto"/>
              <w:ind w:left="113" w:right="113"/>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مهر</w:t>
            </w:r>
          </w:p>
        </w:tc>
        <w:tc>
          <w:tcPr>
            <w:tcW w:w="360" w:type="dxa"/>
            <w:tcBorders>
              <w:bottom w:val="single" w:sz="12" w:space="0" w:color="auto"/>
            </w:tcBorders>
            <w:shd w:val="clear" w:color="auto" w:fill="FFF2CC"/>
            <w:textDirection w:val="btLr"/>
            <w:vAlign w:val="center"/>
          </w:tcPr>
          <w:p w14:paraId="4A8A5442" w14:textId="77777777" w:rsidR="00072839" w:rsidRPr="00072839" w:rsidRDefault="00072839" w:rsidP="00072839">
            <w:pPr>
              <w:spacing w:line="168" w:lineRule="auto"/>
              <w:ind w:left="113" w:right="113"/>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آبان</w:t>
            </w:r>
          </w:p>
        </w:tc>
        <w:tc>
          <w:tcPr>
            <w:tcW w:w="360" w:type="dxa"/>
            <w:tcBorders>
              <w:bottom w:val="single" w:sz="12" w:space="0" w:color="auto"/>
            </w:tcBorders>
            <w:shd w:val="clear" w:color="auto" w:fill="FFF2CC"/>
            <w:textDirection w:val="btLr"/>
            <w:vAlign w:val="center"/>
          </w:tcPr>
          <w:p w14:paraId="37CF4DBB" w14:textId="77777777" w:rsidR="00072839" w:rsidRPr="00072839" w:rsidRDefault="00072839" w:rsidP="00072839">
            <w:pPr>
              <w:spacing w:line="168" w:lineRule="auto"/>
              <w:ind w:left="113" w:right="113"/>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آذر</w:t>
            </w:r>
          </w:p>
        </w:tc>
        <w:tc>
          <w:tcPr>
            <w:tcW w:w="495" w:type="dxa"/>
            <w:tcBorders>
              <w:bottom w:val="single" w:sz="12" w:space="0" w:color="auto"/>
            </w:tcBorders>
            <w:shd w:val="clear" w:color="auto" w:fill="FFF2CC"/>
            <w:textDirection w:val="btLr"/>
            <w:vAlign w:val="center"/>
          </w:tcPr>
          <w:p w14:paraId="26E5CC09" w14:textId="77777777" w:rsidR="00072839" w:rsidRPr="00072839" w:rsidRDefault="00072839" w:rsidP="00072839">
            <w:pPr>
              <w:spacing w:line="168" w:lineRule="auto"/>
              <w:ind w:left="113" w:right="113"/>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دي</w:t>
            </w:r>
          </w:p>
        </w:tc>
        <w:tc>
          <w:tcPr>
            <w:tcW w:w="450" w:type="dxa"/>
            <w:tcBorders>
              <w:bottom w:val="single" w:sz="12" w:space="0" w:color="auto"/>
            </w:tcBorders>
            <w:shd w:val="clear" w:color="auto" w:fill="FFF2CC"/>
            <w:textDirection w:val="btLr"/>
            <w:vAlign w:val="center"/>
          </w:tcPr>
          <w:p w14:paraId="58D14B96" w14:textId="77777777" w:rsidR="00072839" w:rsidRPr="00072839" w:rsidRDefault="00072839" w:rsidP="00072839">
            <w:pPr>
              <w:spacing w:line="168" w:lineRule="auto"/>
              <w:ind w:left="113" w:right="113"/>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بهمن</w:t>
            </w:r>
          </w:p>
        </w:tc>
        <w:tc>
          <w:tcPr>
            <w:tcW w:w="450" w:type="dxa"/>
            <w:tcBorders>
              <w:bottom w:val="single" w:sz="12" w:space="0" w:color="auto"/>
            </w:tcBorders>
            <w:shd w:val="clear" w:color="auto" w:fill="FFF2CC"/>
            <w:textDirection w:val="btLr"/>
            <w:vAlign w:val="center"/>
          </w:tcPr>
          <w:p w14:paraId="704D9CEB" w14:textId="77777777" w:rsidR="00072839" w:rsidRPr="00072839" w:rsidRDefault="00072839" w:rsidP="00072839">
            <w:pPr>
              <w:spacing w:line="168" w:lineRule="auto"/>
              <w:ind w:left="113" w:right="113"/>
              <w:jc w:val="center"/>
              <w:rPr>
                <w:rFonts w:ascii="Calibri" w:eastAsia="Calibri" w:hAnsi="Calibri" w:cs="B Mitra"/>
                <w:b/>
                <w:bCs/>
                <w:sz w:val="20"/>
                <w:szCs w:val="18"/>
                <w:rtl/>
                <w:lang w:bidi="fa-IR"/>
              </w:rPr>
            </w:pPr>
            <w:r w:rsidRPr="00072839">
              <w:rPr>
                <w:rFonts w:ascii="Calibri" w:eastAsia="Calibri" w:hAnsi="Calibri" w:cs="B Mitra" w:hint="cs"/>
                <w:b/>
                <w:bCs/>
                <w:sz w:val="20"/>
                <w:szCs w:val="18"/>
                <w:rtl/>
                <w:lang w:bidi="fa-IR"/>
              </w:rPr>
              <w:t>اسفند</w:t>
            </w:r>
          </w:p>
        </w:tc>
        <w:tc>
          <w:tcPr>
            <w:tcW w:w="1178" w:type="dxa"/>
            <w:vMerge/>
            <w:tcBorders>
              <w:bottom w:val="single" w:sz="12" w:space="0" w:color="auto"/>
            </w:tcBorders>
            <w:shd w:val="clear" w:color="auto" w:fill="FFF2CC"/>
            <w:textDirection w:val="btLr"/>
            <w:vAlign w:val="center"/>
          </w:tcPr>
          <w:p w14:paraId="6C89E4FF" w14:textId="77777777" w:rsidR="00072839" w:rsidRPr="00072839" w:rsidRDefault="00072839" w:rsidP="00072839">
            <w:pPr>
              <w:spacing w:line="168" w:lineRule="auto"/>
              <w:ind w:left="113" w:right="113"/>
              <w:rPr>
                <w:rFonts w:ascii="Calibri" w:eastAsia="Calibri" w:hAnsi="Calibri" w:cs="B Mitra"/>
                <w:b/>
                <w:bCs/>
                <w:sz w:val="20"/>
                <w:szCs w:val="18"/>
                <w:rtl/>
                <w:lang w:bidi="fa-IR"/>
              </w:rPr>
            </w:pPr>
          </w:p>
        </w:tc>
        <w:tc>
          <w:tcPr>
            <w:tcW w:w="1162" w:type="dxa"/>
            <w:vMerge/>
            <w:tcBorders>
              <w:bottom w:val="single" w:sz="12" w:space="0" w:color="auto"/>
              <w:right w:val="single" w:sz="12" w:space="0" w:color="auto"/>
            </w:tcBorders>
            <w:shd w:val="clear" w:color="auto" w:fill="FFF2CC"/>
            <w:vAlign w:val="center"/>
          </w:tcPr>
          <w:p w14:paraId="0122EDC5" w14:textId="77777777" w:rsidR="00072839" w:rsidRPr="00072839" w:rsidRDefault="00072839" w:rsidP="00072839">
            <w:pPr>
              <w:spacing w:line="168" w:lineRule="auto"/>
              <w:rPr>
                <w:rFonts w:ascii="Calibri" w:eastAsia="Calibri" w:hAnsi="Calibri" w:cs="B Mitra"/>
                <w:b/>
                <w:bCs/>
                <w:sz w:val="20"/>
                <w:szCs w:val="18"/>
                <w:rtl/>
                <w:lang w:bidi="fa-IR"/>
              </w:rPr>
            </w:pPr>
          </w:p>
        </w:tc>
      </w:tr>
      <w:tr w:rsidR="00072839" w:rsidRPr="00072839" w14:paraId="1CF9D7DA" w14:textId="77777777" w:rsidTr="00072839">
        <w:trPr>
          <w:cantSplit/>
          <w:trHeight w:val="552"/>
        </w:trPr>
        <w:tc>
          <w:tcPr>
            <w:tcW w:w="1440" w:type="dxa"/>
            <w:vMerge w:val="restart"/>
            <w:tcBorders>
              <w:top w:val="single" w:sz="12" w:space="0" w:color="auto"/>
            </w:tcBorders>
            <w:shd w:val="clear" w:color="auto" w:fill="FFF2CC"/>
            <w:textDirection w:val="btLr"/>
          </w:tcPr>
          <w:p w14:paraId="400C2CFA" w14:textId="77777777" w:rsidR="00072839" w:rsidRPr="00072839" w:rsidRDefault="00072839" w:rsidP="00072839">
            <w:pPr>
              <w:spacing w:line="168" w:lineRule="auto"/>
              <w:ind w:left="113" w:right="113"/>
              <w:jc w:val="center"/>
              <w:rPr>
                <w:rFonts w:ascii="Calibri" w:eastAsia="Calibri" w:hAnsi="Calibri" w:cs="B Mitra"/>
                <w:sz w:val="20"/>
                <w:szCs w:val="20"/>
                <w:rtl/>
                <w:lang w:bidi="fa-IR"/>
              </w:rPr>
            </w:pPr>
          </w:p>
        </w:tc>
        <w:tc>
          <w:tcPr>
            <w:tcW w:w="893" w:type="dxa"/>
            <w:vMerge w:val="restart"/>
            <w:tcBorders>
              <w:top w:val="single" w:sz="12" w:space="0" w:color="auto"/>
              <w:right w:val="single" w:sz="12" w:space="0" w:color="auto"/>
            </w:tcBorders>
            <w:vAlign w:val="center"/>
          </w:tcPr>
          <w:p w14:paraId="2E265085" w14:textId="77777777" w:rsidR="00072839" w:rsidRPr="00072839" w:rsidRDefault="00072839" w:rsidP="00072839">
            <w:pPr>
              <w:jc w:val="center"/>
              <w:rPr>
                <w:rFonts w:ascii="Calibri" w:eastAsia="Calibri" w:hAnsi="Calibri" w:cs="B Mitra"/>
                <w:b/>
                <w:bCs/>
                <w:spacing w:val="-8"/>
                <w:sz w:val="16"/>
                <w:szCs w:val="16"/>
                <w:rtl/>
                <w:lang w:bidi="fa-IR"/>
              </w:rPr>
            </w:pPr>
            <w:r w:rsidRPr="00072839">
              <w:rPr>
                <w:rFonts w:ascii="Calibri" w:eastAsia="Calibri" w:hAnsi="Calibri" w:cs="B Mitra" w:hint="cs"/>
                <w:b/>
                <w:bCs/>
                <w:spacing w:val="-8"/>
                <w:sz w:val="16"/>
                <w:szCs w:val="16"/>
                <w:rtl/>
                <w:lang w:bidi="fa-IR"/>
              </w:rPr>
              <w:t>آموزش</w:t>
            </w:r>
          </w:p>
        </w:tc>
        <w:tc>
          <w:tcPr>
            <w:tcW w:w="2699" w:type="dxa"/>
            <w:tcBorders>
              <w:top w:val="single" w:sz="12" w:space="0" w:color="auto"/>
              <w:left w:val="single" w:sz="12" w:space="0" w:color="auto"/>
            </w:tcBorders>
            <w:vAlign w:val="center"/>
          </w:tcPr>
          <w:p w14:paraId="0EEBCA72" w14:textId="77777777" w:rsidR="00072839" w:rsidRPr="00072839" w:rsidRDefault="00072839" w:rsidP="00072839">
            <w:pPr>
              <w:rPr>
                <w:rFonts w:ascii="Calibri" w:eastAsia="Calibri" w:hAnsi="Calibri" w:cs="B Mitra"/>
                <w:spacing w:val="-8"/>
                <w:sz w:val="10"/>
                <w:szCs w:val="10"/>
                <w:rtl/>
                <w:lang w:bidi="fa-IR"/>
              </w:rPr>
            </w:pPr>
          </w:p>
        </w:tc>
        <w:tc>
          <w:tcPr>
            <w:tcW w:w="1170" w:type="dxa"/>
            <w:tcBorders>
              <w:top w:val="single" w:sz="12" w:space="0" w:color="auto"/>
            </w:tcBorders>
            <w:shd w:val="clear" w:color="auto" w:fill="auto"/>
            <w:vAlign w:val="center"/>
          </w:tcPr>
          <w:p w14:paraId="06C23FE0" w14:textId="77777777" w:rsidR="00072839" w:rsidRPr="00072839" w:rsidRDefault="00072839" w:rsidP="00072839">
            <w:pPr>
              <w:rPr>
                <w:rFonts w:ascii="Calibri" w:eastAsia="Calibri" w:hAnsi="Calibri" w:cs="B Mitra"/>
                <w:sz w:val="16"/>
                <w:szCs w:val="16"/>
                <w:rtl/>
                <w:lang w:bidi="fa-IR"/>
              </w:rPr>
            </w:pPr>
          </w:p>
        </w:tc>
        <w:tc>
          <w:tcPr>
            <w:tcW w:w="1441" w:type="dxa"/>
            <w:tcBorders>
              <w:top w:val="single" w:sz="12" w:space="0" w:color="auto"/>
            </w:tcBorders>
          </w:tcPr>
          <w:p w14:paraId="65191A49" w14:textId="77777777" w:rsidR="00072839" w:rsidRPr="00072839" w:rsidRDefault="00072839" w:rsidP="00072839">
            <w:pPr>
              <w:rPr>
                <w:rFonts w:ascii="Calibri" w:eastAsia="Calibri" w:hAnsi="Calibri" w:cs="B Mitra"/>
                <w:sz w:val="20"/>
                <w:szCs w:val="20"/>
                <w:rtl/>
                <w:lang w:bidi="fa-IR"/>
              </w:rPr>
            </w:pPr>
          </w:p>
        </w:tc>
        <w:tc>
          <w:tcPr>
            <w:tcW w:w="337" w:type="dxa"/>
            <w:tcBorders>
              <w:top w:val="single" w:sz="12" w:space="0" w:color="auto"/>
            </w:tcBorders>
            <w:shd w:val="clear" w:color="auto" w:fill="FFFFFF"/>
            <w:vAlign w:val="center"/>
          </w:tcPr>
          <w:p w14:paraId="0F125F47" w14:textId="77777777" w:rsidR="00072839" w:rsidRPr="00072839" w:rsidRDefault="00072839" w:rsidP="00072839">
            <w:pPr>
              <w:rPr>
                <w:rFonts w:ascii="Calibri" w:eastAsia="Calibri" w:hAnsi="Calibri" w:cs="B Mitra"/>
                <w:sz w:val="20"/>
                <w:szCs w:val="20"/>
                <w:rtl/>
                <w:lang w:bidi="fa-IR"/>
              </w:rPr>
            </w:pPr>
          </w:p>
        </w:tc>
        <w:tc>
          <w:tcPr>
            <w:tcW w:w="528" w:type="dxa"/>
            <w:tcBorders>
              <w:top w:val="single" w:sz="12" w:space="0" w:color="auto"/>
            </w:tcBorders>
            <w:shd w:val="clear" w:color="auto" w:fill="FFFFFF"/>
            <w:vAlign w:val="center"/>
          </w:tcPr>
          <w:p w14:paraId="4EDDEAD4" w14:textId="77777777" w:rsidR="00072839" w:rsidRPr="00072839" w:rsidRDefault="00072839" w:rsidP="00072839">
            <w:pPr>
              <w:jc w:val="center"/>
              <w:rPr>
                <w:rFonts w:ascii="Calibri" w:eastAsia="Calibri" w:hAnsi="Calibri" w:cs="B Mitra"/>
                <w:b/>
                <w:bCs/>
                <w:color w:val="C00000"/>
                <w:sz w:val="24"/>
                <w:szCs w:val="24"/>
                <w:rtl/>
                <w:lang w:bidi="fa-IR"/>
              </w:rPr>
            </w:pPr>
          </w:p>
        </w:tc>
        <w:tc>
          <w:tcPr>
            <w:tcW w:w="398" w:type="dxa"/>
            <w:tcBorders>
              <w:top w:val="single" w:sz="12" w:space="0" w:color="auto"/>
            </w:tcBorders>
            <w:shd w:val="clear" w:color="auto" w:fill="FFFFFF"/>
            <w:vAlign w:val="center"/>
          </w:tcPr>
          <w:p w14:paraId="32869E29" w14:textId="77777777" w:rsidR="00072839" w:rsidRPr="00072839" w:rsidRDefault="00072839" w:rsidP="00072839">
            <w:pPr>
              <w:jc w:val="center"/>
              <w:rPr>
                <w:rFonts w:ascii="Calibri" w:eastAsia="Calibri" w:hAnsi="Calibri" w:cs="B Mitra"/>
                <w:b/>
                <w:bCs/>
                <w:color w:val="C00000"/>
                <w:sz w:val="24"/>
                <w:szCs w:val="24"/>
                <w:rtl/>
                <w:lang w:bidi="fa-IR"/>
              </w:rPr>
            </w:pPr>
          </w:p>
        </w:tc>
        <w:tc>
          <w:tcPr>
            <w:tcW w:w="396" w:type="dxa"/>
            <w:tcBorders>
              <w:top w:val="single" w:sz="12" w:space="0" w:color="auto"/>
            </w:tcBorders>
            <w:shd w:val="clear" w:color="auto" w:fill="FFFFFF"/>
            <w:vAlign w:val="center"/>
          </w:tcPr>
          <w:p w14:paraId="716E47E2" w14:textId="77777777" w:rsidR="00072839" w:rsidRPr="00072839" w:rsidRDefault="00072839" w:rsidP="00072839">
            <w:pPr>
              <w:jc w:val="center"/>
              <w:rPr>
                <w:rFonts w:ascii="Calibri" w:eastAsia="Calibri" w:hAnsi="Calibri" w:cs="B Mitra"/>
                <w:b/>
                <w:bCs/>
                <w:color w:val="C00000"/>
                <w:sz w:val="24"/>
                <w:szCs w:val="24"/>
                <w:rtl/>
                <w:lang w:bidi="fa-IR"/>
              </w:rPr>
            </w:pPr>
          </w:p>
        </w:tc>
        <w:tc>
          <w:tcPr>
            <w:tcW w:w="396" w:type="dxa"/>
            <w:tcBorders>
              <w:top w:val="single" w:sz="12" w:space="0" w:color="auto"/>
            </w:tcBorders>
            <w:shd w:val="clear" w:color="auto" w:fill="FFFFFF"/>
            <w:vAlign w:val="center"/>
          </w:tcPr>
          <w:p w14:paraId="2EC8A3C3" w14:textId="77777777" w:rsidR="00072839" w:rsidRPr="00072839" w:rsidRDefault="00072839" w:rsidP="00072839">
            <w:pPr>
              <w:jc w:val="center"/>
              <w:rPr>
                <w:rFonts w:ascii="Calibri" w:eastAsia="Calibri" w:hAnsi="Calibri" w:cs="B Mitra"/>
                <w:b/>
                <w:bCs/>
                <w:color w:val="C00000"/>
                <w:sz w:val="24"/>
                <w:szCs w:val="24"/>
                <w:rtl/>
                <w:lang w:bidi="fa-IR"/>
              </w:rPr>
            </w:pPr>
          </w:p>
        </w:tc>
        <w:tc>
          <w:tcPr>
            <w:tcW w:w="361" w:type="dxa"/>
            <w:tcBorders>
              <w:top w:val="single" w:sz="12" w:space="0" w:color="auto"/>
            </w:tcBorders>
            <w:shd w:val="clear" w:color="auto" w:fill="FFFFFF"/>
            <w:vAlign w:val="center"/>
          </w:tcPr>
          <w:p w14:paraId="623F30A7" w14:textId="77777777" w:rsidR="00072839" w:rsidRPr="00072839" w:rsidRDefault="00072839" w:rsidP="00072839">
            <w:pPr>
              <w:jc w:val="center"/>
              <w:rPr>
                <w:rFonts w:ascii="Calibri" w:eastAsia="Calibri" w:hAnsi="Calibri" w:cs="B Mitra"/>
                <w:b/>
                <w:bCs/>
                <w:color w:val="C00000"/>
                <w:sz w:val="24"/>
                <w:szCs w:val="24"/>
                <w:rtl/>
                <w:lang w:bidi="fa-IR"/>
              </w:rPr>
            </w:pPr>
          </w:p>
        </w:tc>
        <w:tc>
          <w:tcPr>
            <w:tcW w:w="411" w:type="dxa"/>
            <w:tcBorders>
              <w:top w:val="single" w:sz="12" w:space="0" w:color="auto"/>
            </w:tcBorders>
            <w:shd w:val="clear" w:color="auto" w:fill="FFFFFF"/>
            <w:vAlign w:val="center"/>
          </w:tcPr>
          <w:p w14:paraId="2D3A5514" w14:textId="77777777" w:rsidR="00072839" w:rsidRPr="00072839" w:rsidRDefault="00072839" w:rsidP="00072839">
            <w:pPr>
              <w:jc w:val="center"/>
              <w:rPr>
                <w:rFonts w:ascii="Calibri" w:eastAsia="Calibri" w:hAnsi="Calibri" w:cs="B Mitra"/>
                <w:b/>
                <w:bCs/>
                <w:color w:val="C00000"/>
                <w:sz w:val="24"/>
                <w:szCs w:val="24"/>
              </w:rPr>
            </w:pPr>
          </w:p>
        </w:tc>
        <w:tc>
          <w:tcPr>
            <w:tcW w:w="360" w:type="dxa"/>
            <w:tcBorders>
              <w:top w:val="single" w:sz="12" w:space="0" w:color="auto"/>
            </w:tcBorders>
            <w:shd w:val="clear" w:color="auto" w:fill="FFFFFF"/>
            <w:vAlign w:val="center"/>
          </w:tcPr>
          <w:p w14:paraId="31DEB503" w14:textId="77777777" w:rsidR="00072839" w:rsidRPr="00072839" w:rsidRDefault="00072839" w:rsidP="00072839">
            <w:pPr>
              <w:jc w:val="center"/>
              <w:rPr>
                <w:rFonts w:ascii="Calibri" w:eastAsia="Calibri" w:hAnsi="Calibri" w:cs="B Mitra"/>
                <w:b/>
                <w:bCs/>
                <w:color w:val="C00000"/>
                <w:sz w:val="24"/>
                <w:szCs w:val="24"/>
              </w:rPr>
            </w:pPr>
          </w:p>
        </w:tc>
        <w:tc>
          <w:tcPr>
            <w:tcW w:w="360" w:type="dxa"/>
            <w:tcBorders>
              <w:top w:val="single" w:sz="12" w:space="0" w:color="auto"/>
            </w:tcBorders>
            <w:shd w:val="clear" w:color="auto" w:fill="FFFFFF"/>
            <w:vAlign w:val="center"/>
          </w:tcPr>
          <w:p w14:paraId="47D2F846" w14:textId="77777777" w:rsidR="00072839" w:rsidRPr="00072839" w:rsidRDefault="00072839" w:rsidP="00072839">
            <w:pPr>
              <w:jc w:val="center"/>
              <w:rPr>
                <w:rFonts w:ascii="Calibri" w:eastAsia="Calibri" w:hAnsi="Calibri" w:cs="B Mitra"/>
                <w:b/>
                <w:bCs/>
                <w:color w:val="C00000"/>
                <w:sz w:val="24"/>
                <w:szCs w:val="24"/>
              </w:rPr>
            </w:pPr>
          </w:p>
        </w:tc>
        <w:tc>
          <w:tcPr>
            <w:tcW w:w="495" w:type="dxa"/>
            <w:tcBorders>
              <w:top w:val="single" w:sz="12" w:space="0" w:color="auto"/>
            </w:tcBorders>
            <w:shd w:val="clear" w:color="auto" w:fill="FFFFFF"/>
            <w:vAlign w:val="center"/>
          </w:tcPr>
          <w:p w14:paraId="038B7A83" w14:textId="77777777" w:rsidR="00072839" w:rsidRPr="00072839" w:rsidRDefault="00072839" w:rsidP="00072839">
            <w:pPr>
              <w:rPr>
                <w:rFonts w:ascii="Calibri" w:eastAsia="Calibri" w:hAnsi="Calibri" w:cs="B Mitra"/>
                <w:b/>
                <w:bCs/>
                <w:color w:val="C00000"/>
                <w:sz w:val="24"/>
                <w:szCs w:val="24"/>
              </w:rPr>
            </w:pPr>
          </w:p>
        </w:tc>
        <w:tc>
          <w:tcPr>
            <w:tcW w:w="450" w:type="dxa"/>
            <w:tcBorders>
              <w:top w:val="single" w:sz="12" w:space="0" w:color="auto"/>
            </w:tcBorders>
            <w:shd w:val="clear" w:color="auto" w:fill="FFFFFF"/>
            <w:vAlign w:val="center"/>
          </w:tcPr>
          <w:p w14:paraId="18E7A858" w14:textId="77777777" w:rsidR="00072839" w:rsidRPr="00072839" w:rsidRDefault="00072839" w:rsidP="00072839">
            <w:pPr>
              <w:jc w:val="center"/>
              <w:rPr>
                <w:rFonts w:ascii="Calibri" w:eastAsia="Calibri" w:hAnsi="Calibri" w:cs="B Mitra"/>
                <w:b/>
                <w:bCs/>
                <w:color w:val="C00000"/>
                <w:sz w:val="24"/>
                <w:szCs w:val="24"/>
              </w:rPr>
            </w:pPr>
          </w:p>
        </w:tc>
        <w:tc>
          <w:tcPr>
            <w:tcW w:w="450" w:type="dxa"/>
            <w:tcBorders>
              <w:top w:val="single" w:sz="12" w:space="0" w:color="auto"/>
            </w:tcBorders>
            <w:shd w:val="clear" w:color="auto" w:fill="FFFFFF"/>
            <w:vAlign w:val="center"/>
          </w:tcPr>
          <w:p w14:paraId="0A31E6A7" w14:textId="77777777" w:rsidR="00072839" w:rsidRPr="00072839" w:rsidRDefault="00072839" w:rsidP="00072839">
            <w:pPr>
              <w:rPr>
                <w:rFonts w:ascii="Calibri" w:eastAsia="Calibri" w:hAnsi="Calibri" w:cs="B Mitra"/>
                <w:sz w:val="20"/>
                <w:szCs w:val="20"/>
              </w:rPr>
            </w:pPr>
          </w:p>
        </w:tc>
        <w:tc>
          <w:tcPr>
            <w:tcW w:w="1178" w:type="dxa"/>
            <w:tcBorders>
              <w:top w:val="single" w:sz="12" w:space="0" w:color="auto"/>
            </w:tcBorders>
            <w:shd w:val="clear" w:color="auto" w:fill="FFFFFF"/>
            <w:vAlign w:val="center"/>
          </w:tcPr>
          <w:p w14:paraId="376A4E5D" w14:textId="77777777" w:rsidR="00072839" w:rsidRPr="00072839" w:rsidRDefault="00072839" w:rsidP="00072839">
            <w:pPr>
              <w:rPr>
                <w:rFonts w:ascii="Calibri" w:eastAsia="Calibri" w:hAnsi="Calibri" w:cs="B Traffic"/>
                <w:b/>
                <w:bCs/>
                <w:color w:val="002060"/>
                <w:sz w:val="14"/>
                <w:szCs w:val="14"/>
                <w:rtl/>
              </w:rPr>
            </w:pPr>
          </w:p>
        </w:tc>
        <w:tc>
          <w:tcPr>
            <w:tcW w:w="1162" w:type="dxa"/>
            <w:tcBorders>
              <w:top w:val="single" w:sz="12" w:space="0" w:color="auto"/>
              <w:right w:val="single" w:sz="12" w:space="0" w:color="auto"/>
            </w:tcBorders>
            <w:shd w:val="clear" w:color="auto" w:fill="FFFFFF"/>
            <w:vAlign w:val="center"/>
          </w:tcPr>
          <w:p w14:paraId="044D1A62" w14:textId="77777777" w:rsidR="00072839" w:rsidRPr="00072839" w:rsidRDefault="00072839" w:rsidP="00072839">
            <w:pPr>
              <w:rPr>
                <w:rFonts w:ascii="Calibri" w:eastAsia="Calibri" w:hAnsi="Calibri" w:cs="B Mitra"/>
                <w:color w:val="0033CC"/>
                <w:sz w:val="20"/>
                <w:szCs w:val="20"/>
                <w:rtl/>
                <w:lang w:bidi="fa-IR"/>
              </w:rPr>
            </w:pPr>
          </w:p>
        </w:tc>
      </w:tr>
      <w:tr w:rsidR="00072839" w:rsidRPr="00072839" w14:paraId="2710C9A4" w14:textId="77777777" w:rsidTr="00072839">
        <w:trPr>
          <w:cantSplit/>
          <w:trHeight w:val="290"/>
        </w:trPr>
        <w:tc>
          <w:tcPr>
            <w:tcW w:w="1440" w:type="dxa"/>
            <w:vMerge/>
            <w:shd w:val="clear" w:color="auto" w:fill="FFF2CC"/>
            <w:textDirection w:val="btLr"/>
            <w:vAlign w:val="center"/>
          </w:tcPr>
          <w:p w14:paraId="37DA8D27" w14:textId="77777777" w:rsidR="00072839" w:rsidRPr="00072839" w:rsidRDefault="00072839" w:rsidP="00072839">
            <w:pPr>
              <w:spacing w:line="168" w:lineRule="auto"/>
              <w:ind w:left="113" w:right="113"/>
              <w:rPr>
                <w:rFonts w:ascii="Calibri" w:eastAsia="Calibri" w:hAnsi="Calibri" w:cs="B Mitra"/>
                <w:sz w:val="20"/>
                <w:szCs w:val="20"/>
                <w:rtl/>
                <w:lang w:bidi="fa-IR"/>
              </w:rPr>
            </w:pPr>
          </w:p>
        </w:tc>
        <w:tc>
          <w:tcPr>
            <w:tcW w:w="893" w:type="dxa"/>
            <w:vMerge/>
            <w:tcBorders>
              <w:right w:val="single" w:sz="12" w:space="0" w:color="auto"/>
            </w:tcBorders>
            <w:vAlign w:val="center"/>
          </w:tcPr>
          <w:p w14:paraId="5665EB88" w14:textId="77777777" w:rsidR="00072839" w:rsidRPr="00072839" w:rsidRDefault="00072839" w:rsidP="00072839">
            <w:pPr>
              <w:jc w:val="center"/>
              <w:rPr>
                <w:rFonts w:ascii="Calibri" w:eastAsia="Calibri" w:hAnsi="Calibri" w:cs="B Mitra"/>
                <w:b/>
                <w:bCs/>
                <w:spacing w:val="-8"/>
                <w:sz w:val="16"/>
                <w:szCs w:val="16"/>
                <w:rtl/>
                <w:lang w:bidi="fa-IR"/>
              </w:rPr>
            </w:pPr>
          </w:p>
        </w:tc>
        <w:tc>
          <w:tcPr>
            <w:tcW w:w="2699" w:type="dxa"/>
            <w:tcBorders>
              <w:left w:val="single" w:sz="12" w:space="0" w:color="auto"/>
            </w:tcBorders>
            <w:vAlign w:val="center"/>
          </w:tcPr>
          <w:p w14:paraId="1F099C7F" w14:textId="77777777" w:rsidR="00072839" w:rsidRPr="00072839" w:rsidRDefault="00072839" w:rsidP="00072839">
            <w:pPr>
              <w:rPr>
                <w:rFonts w:ascii="Calibri" w:eastAsia="Calibri" w:hAnsi="Calibri" w:cs="B Mitra"/>
                <w:spacing w:val="-8"/>
                <w:sz w:val="2"/>
                <w:szCs w:val="2"/>
                <w:rtl/>
                <w:lang w:bidi="fa-IR"/>
              </w:rPr>
            </w:pPr>
          </w:p>
        </w:tc>
        <w:tc>
          <w:tcPr>
            <w:tcW w:w="1170" w:type="dxa"/>
            <w:shd w:val="clear" w:color="auto" w:fill="auto"/>
            <w:vAlign w:val="center"/>
          </w:tcPr>
          <w:p w14:paraId="4EC570AE" w14:textId="77777777" w:rsidR="00072839" w:rsidRPr="00072839" w:rsidRDefault="00072839" w:rsidP="00072839">
            <w:pPr>
              <w:rPr>
                <w:rFonts w:ascii="Calibri" w:eastAsia="Calibri" w:hAnsi="Calibri" w:cs="B Mitra"/>
                <w:sz w:val="16"/>
                <w:szCs w:val="16"/>
                <w:rtl/>
                <w:lang w:bidi="fa-IR"/>
              </w:rPr>
            </w:pPr>
          </w:p>
        </w:tc>
        <w:tc>
          <w:tcPr>
            <w:tcW w:w="1441" w:type="dxa"/>
          </w:tcPr>
          <w:p w14:paraId="07809410" w14:textId="77777777" w:rsidR="00072839" w:rsidRPr="00072839" w:rsidRDefault="00072839" w:rsidP="00072839">
            <w:pPr>
              <w:rPr>
                <w:rFonts w:ascii="Calibri" w:eastAsia="Calibri" w:hAnsi="Calibri" w:cs="B Mitra"/>
                <w:sz w:val="20"/>
                <w:szCs w:val="20"/>
                <w:rtl/>
                <w:lang w:bidi="fa-IR"/>
              </w:rPr>
            </w:pPr>
          </w:p>
        </w:tc>
        <w:tc>
          <w:tcPr>
            <w:tcW w:w="337" w:type="dxa"/>
            <w:shd w:val="clear" w:color="auto" w:fill="FFFFFF"/>
            <w:vAlign w:val="center"/>
          </w:tcPr>
          <w:p w14:paraId="6ABCDCE9" w14:textId="77777777" w:rsidR="00072839" w:rsidRPr="00072839" w:rsidRDefault="00072839" w:rsidP="00072839">
            <w:pPr>
              <w:rPr>
                <w:rFonts w:ascii="Calibri" w:eastAsia="Calibri" w:hAnsi="Calibri" w:cs="B Mitra"/>
                <w:sz w:val="20"/>
                <w:szCs w:val="20"/>
                <w:rtl/>
                <w:lang w:bidi="fa-IR"/>
              </w:rPr>
            </w:pPr>
          </w:p>
        </w:tc>
        <w:tc>
          <w:tcPr>
            <w:tcW w:w="528" w:type="dxa"/>
            <w:shd w:val="clear" w:color="auto" w:fill="FFFFFF"/>
            <w:vAlign w:val="center"/>
          </w:tcPr>
          <w:p w14:paraId="6A73D233" w14:textId="77777777" w:rsidR="00072839" w:rsidRPr="00072839" w:rsidRDefault="00072839" w:rsidP="00072839">
            <w:pPr>
              <w:rPr>
                <w:rFonts w:ascii="Calibri" w:eastAsia="Calibri" w:hAnsi="Calibri" w:cs="B Mitra"/>
                <w:sz w:val="20"/>
                <w:szCs w:val="20"/>
                <w:rtl/>
                <w:lang w:bidi="fa-IR"/>
              </w:rPr>
            </w:pPr>
          </w:p>
        </w:tc>
        <w:tc>
          <w:tcPr>
            <w:tcW w:w="398" w:type="dxa"/>
            <w:shd w:val="clear" w:color="auto" w:fill="FFFFFF"/>
            <w:vAlign w:val="center"/>
          </w:tcPr>
          <w:p w14:paraId="7853DC85" w14:textId="77777777" w:rsidR="00072839" w:rsidRPr="00072839" w:rsidRDefault="00072839" w:rsidP="00072839">
            <w:pPr>
              <w:rPr>
                <w:rFonts w:ascii="Calibri" w:eastAsia="Calibri" w:hAnsi="Calibri" w:cs="B Mitra"/>
                <w:sz w:val="20"/>
                <w:szCs w:val="20"/>
                <w:rtl/>
                <w:lang w:bidi="fa-IR"/>
              </w:rPr>
            </w:pPr>
          </w:p>
        </w:tc>
        <w:tc>
          <w:tcPr>
            <w:tcW w:w="396" w:type="dxa"/>
            <w:shd w:val="clear" w:color="auto" w:fill="FFFFFF"/>
            <w:vAlign w:val="center"/>
          </w:tcPr>
          <w:p w14:paraId="443FCD08" w14:textId="77777777" w:rsidR="00072839" w:rsidRPr="00072839" w:rsidRDefault="00072839" w:rsidP="00072839">
            <w:pPr>
              <w:rPr>
                <w:rFonts w:ascii="Calibri" w:eastAsia="Calibri" w:hAnsi="Calibri" w:cs="B Mitra"/>
                <w:sz w:val="20"/>
                <w:szCs w:val="20"/>
                <w:rtl/>
                <w:lang w:bidi="fa-IR"/>
              </w:rPr>
            </w:pPr>
          </w:p>
        </w:tc>
        <w:tc>
          <w:tcPr>
            <w:tcW w:w="396" w:type="dxa"/>
            <w:shd w:val="clear" w:color="auto" w:fill="FFFFFF"/>
            <w:vAlign w:val="center"/>
          </w:tcPr>
          <w:p w14:paraId="5EA98957" w14:textId="77777777" w:rsidR="00072839" w:rsidRPr="00072839" w:rsidRDefault="00072839" w:rsidP="00072839">
            <w:pPr>
              <w:rPr>
                <w:rFonts w:ascii="Calibri" w:eastAsia="Calibri" w:hAnsi="Calibri" w:cs="B Mitra"/>
                <w:sz w:val="20"/>
                <w:szCs w:val="20"/>
                <w:rtl/>
                <w:lang w:bidi="fa-IR"/>
              </w:rPr>
            </w:pPr>
          </w:p>
        </w:tc>
        <w:tc>
          <w:tcPr>
            <w:tcW w:w="361" w:type="dxa"/>
            <w:shd w:val="clear" w:color="auto" w:fill="FFFFFF"/>
            <w:vAlign w:val="center"/>
          </w:tcPr>
          <w:p w14:paraId="2906BBDA" w14:textId="77777777" w:rsidR="00072839" w:rsidRPr="00072839" w:rsidRDefault="00072839" w:rsidP="00072839">
            <w:pPr>
              <w:rPr>
                <w:rFonts w:ascii="Calibri" w:eastAsia="Calibri" w:hAnsi="Calibri" w:cs="B Mitra"/>
                <w:sz w:val="20"/>
                <w:szCs w:val="20"/>
                <w:rtl/>
                <w:lang w:bidi="fa-IR"/>
              </w:rPr>
            </w:pPr>
          </w:p>
        </w:tc>
        <w:tc>
          <w:tcPr>
            <w:tcW w:w="411" w:type="dxa"/>
            <w:shd w:val="clear" w:color="auto" w:fill="FFFFFF"/>
            <w:vAlign w:val="center"/>
          </w:tcPr>
          <w:p w14:paraId="02616D98" w14:textId="77777777" w:rsidR="00072839" w:rsidRPr="00072839" w:rsidRDefault="00072839" w:rsidP="00072839">
            <w:pPr>
              <w:rPr>
                <w:rFonts w:ascii="Calibri" w:eastAsia="Calibri" w:hAnsi="Calibri" w:cs="B Mitra"/>
                <w:sz w:val="20"/>
                <w:szCs w:val="20"/>
              </w:rPr>
            </w:pPr>
          </w:p>
        </w:tc>
        <w:tc>
          <w:tcPr>
            <w:tcW w:w="360" w:type="dxa"/>
            <w:shd w:val="clear" w:color="auto" w:fill="FFFFFF"/>
            <w:vAlign w:val="center"/>
          </w:tcPr>
          <w:p w14:paraId="6EB61A10" w14:textId="77777777" w:rsidR="00072839" w:rsidRPr="00072839" w:rsidRDefault="00072839" w:rsidP="00072839">
            <w:pPr>
              <w:rPr>
                <w:rFonts w:ascii="Calibri" w:eastAsia="Calibri" w:hAnsi="Calibri" w:cs="B Mitra"/>
                <w:sz w:val="20"/>
                <w:szCs w:val="20"/>
              </w:rPr>
            </w:pPr>
          </w:p>
        </w:tc>
        <w:tc>
          <w:tcPr>
            <w:tcW w:w="360" w:type="dxa"/>
            <w:shd w:val="clear" w:color="auto" w:fill="FFFFFF"/>
            <w:vAlign w:val="center"/>
          </w:tcPr>
          <w:p w14:paraId="5B12BA58" w14:textId="77777777" w:rsidR="00072839" w:rsidRPr="00072839" w:rsidRDefault="00072839" w:rsidP="00072839">
            <w:pPr>
              <w:rPr>
                <w:rFonts w:ascii="Calibri" w:eastAsia="Calibri" w:hAnsi="Calibri" w:cs="B Mitra"/>
                <w:sz w:val="20"/>
                <w:szCs w:val="20"/>
              </w:rPr>
            </w:pPr>
          </w:p>
        </w:tc>
        <w:tc>
          <w:tcPr>
            <w:tcW w:w="495" w:type="dxa"/>
            <w:shd w:val="clear" w:color="auto" w:fill="FFFFFF"/>
            <w:vAlign w:val="center"/>
          </w:tcPr>
          <w:p w14:paraId="7883AD56" w14:textId="77777777" w:rsidR="00072839" w:rsidRPr="00072839" w:rsidRDefault="00072839" w:rsidP="00072839">
            <w:pPr>
              <w:rPr>
                <w:rFonts w:ascii="Calibri" w:eastAsia="Calibri" w:hAnsi="Calibri" w:cs="B Mitra"/>
                <w:sz w:val="20"/>
                <w:szCs w:val="20"/>
              </w:rPr>
            </w:pPr>
          </w:p>
        </w:tc>
        <w:tc>
          <w:tcPr>
            <w:tcW w:w="450" w:type="dxa"/>
            <w:shd w:val="clear" w:color="auto" w:fill="FFFFFF"/>
            <w:vAlign w:val="center"/>
          </w:tcPr>
          <w:p w14:paraId="6E9DC79B" w14:textId="77777777" w:rsidR="00072839" w:rsidRPr="00072839" w:rsidRDefault="00072839" w:rsidP="00072839">
            <w:pPr>
              <w:rPr>
                <w:rFonts w:ascii="Calibri" w:eastAsia="Calibri" w:hAnsi="Calibri" w:cs="B Mitra"/>
                <w:sz w:val="20"/>
                <w:szCs w:val="20"/>
              </w:rPr>
            </w:pPr>
          </w:p>
        </w:tc>
        <w:tc>
          <w:tcPr>
            <w:tcW w:w="450" w:type="dxa"/>
            <w:shd w:val="clear" w:color="auto" w:fill="FFFFFF"/>
            <w:vAlign w:val="center"/>
          </w:tcPr>
          <w:p w14:paraId="35FF7FD1" w14:textId="77777777" w:rsidR="00072839" w:rsidRPr="00072839" w:rsidRDefault="00072839" w:rsidP="00072839">
            <w:pPr>
              <w:rPr>
                <w:rFonts w:ascii="Calibri" w:eastAsia="Calibri" w:hAnsi="Calibri" w:cs="B Mitra"/>
                <w:sz w:val="20"/>
                <w:szCs w:val="20"/>
              </w:rPr>
            </w:pPr>
          </w:p>
        </w:tc>
        <w:tc>
          <w:tcPr>
            <w:tcW w:w="1178" w:type="dxa"/>
            <w:shd w:val="clear" w:color="auto" w:fill="FFFFFF"/>
            <w:vAlign w:val="center"/>
          </w:tcPr>
          <w:p w14:paraId="25D74E2B" w14:textId="77777777" w:rsidR="00072839" w:rsidRPr="00072839" w:rsidRDefault="00072839" w:rsidP="00072839">
            <w:pPr>
              <w:rPr>
                <w:rFonts w:ascii="Calibri" w:eastAsia="Calibri" w:hAnsi="Calibri" w:cs="B Mitra"/>
                <w:b/>
                <w:bCs/>
                <w:color w:val="7030A0"/>
                <w:sz w:val="16"/>
                <w:szCs w:val="16"/>
                <w:rtl/>
                <w:lang w:bidi="fa-IR"/>
              </w:rPr>
            </w:pPr>
          </w:p>
        </w:tc>
        <w:tc>
          <w:tcPr>
            <w:tcW w:w="1162" w:type="dxa"/>
            <w:tcBorders>
              <w:right w:val="single" w:sz="12" w:space="0" w:color="auto"/>
            </w:tcBorders>
            <w:shd w:val="clear" w:color="auto" w:fill="FFFFFF"/>
            <w:vAlign w:val="center"/>
          </w:tcPr>
          <w:p w14:paraId="4FDE87E9" w14:textId="77777777" w:rsidR="00072839" w:rsidRPr="00072839" w:rsidRDefault="00072839" w:rsidP="00072839">
            <w:pPr>
              <w:rPr>
                <w:rFonts w:ascii="Calibri" w:eastAsia="Calibri" w:hAnsi="Calibri" w:cs="B Mitra"/>
                <w:color w:val="0033CC"/>
                <w:sz w:val="20"/>
                <w:szCs w:val="20"/>
                <w:rtl/>
                <w:lang w:bidi="fa-IR"/>
              </w:rPr>
            </w:pPr>
          </w:p>
        </w:tc>
      </w:tr>
      <w:tr w:rsidR="00072839" w:rsidRPr="00072839" w14:paraId="1673D291" w14:textId="77777777" w:rsidTr="00072839">
        <w:trPr>
          <w:cantSplit/>
          <w:trHeight w:val="527"/>
        </w:trPr>
        <w:tc>
          <w:tcPr>
            <w:tcW w:w="1440" w:type="dxa"/>
            <w:vMerge/>
            <w:shd w:val="clear" w:color="auto" w:fill="FFF2CC"/>
            <w:textDirection w:val="btLr"/>
            <w:vAlign w:val="center"/>
          </w:tcPr>
          <w:p w14:paraId="4A1463CE" w14:textId="77777777" w:rsidR="00072839" w:rsidRPr="00072839" w:rsidRDefault="00072839" w:rsidP="00072839">
            <w:pPr>
              <w:spacing w:line="168" w:lineRule="auto"/>
              <w:ind w:left="113" w:right="113"/>
              <w:rPr>
                <w:rFonts w:ascii="Calibri" w:eastAsia="Calibri" w:hAnsi="Calibri" w:cs="B Mitra"/>
                <w:sz w:val="20"/>
                <w:szCs w:val="20"/>
                <w:rtl/>
                <w:lang w:bidi="fa-IR"/>
              </w:rPr>
            </w:pPr>
          </w:p>
        </w:tc>
        <w:tc>
          <w:tcPr>
            <w:tcW w:w="893" w:type="dxa"/>
            <w:vMerge w:val="restart"/>
            <w:tcBorders>
              <w:top w:val="single" w:sz="12" w:space="0" w:color="auto"/>
              <w:right w:val="single" w:sz="12" w:space="0" w:color="auto"/>
            </w:tcBorders>
            <w:vAlign w:val="center"/>
          </w:tcPr>
          <w:p w14:paraId="0B45BDC4" w14:textId="77777777" w:rsidR="00072839" w:rsidRPr="00072839" w:rsidRDefault="00072839" w:rsidP="00072839">
            <w:pPr>
              <w:jc w:val="center"/>
              <w:rPr>
                <w:rFonts w:ascii="Calibri" w:eastAsia="Calibri" w:hAnsi="Calibri" w:cs="B Mitra"/>
                <w:b/>
                <w:bCs/>
                <w:spacing w:val="-8"/>
                <w:sz w:val="16"/>
                <w:szCs w:val="16"/>
                <w:rtl/>
                <w:lang w:bidi="fa-IR"/>
              </w:rPr>
            </w:pPr>
            <w:r w:rsidRPr="00072839">
              <w:rPr>
                <w:rFonts w:ascii="Calibri" w:eastAsia="Calibri" w:hAnsi="Calibri" w:cs="B Mitra" w:hint="cs"/>
                <w:b/>
                <w:bCs/>
                <w:spacing w:val="-8"/>
                <w:sz w:val="16"/>
                <w:szCs w:val="16"/>
                <w:rtl/>
                <w:lang w:bidi="fa-IR"/>
              </w:rPr>
              <w:t>هماهنگی</w:t>
            </w:r>
          </w:p>
        </w:tc>
        <w:tc>
          <w:tcPr>
            <w:tcW w:w="2699" w:type="dxa"/>
            <w:tcBorders>
              <w:top w:val="single" w:sz="12" w:space="0" w:color="auto"/>
              <w:left w:val="single" w:sz="12" w:space="0" w:color="auto"/>
            </w:tcBorders>
            <w:vAlign w:val="center"/>
          </w:tcPr>
          <w:p w14:paraId="0D8DB936" w14:textId="77777777" w:rsidR="00072839" w:rsidRPr="00072839" w:rsidRDefault="00072839" w:rsidP="00072839">
            <w:pPr>
              <w:rPr>
                <w:rFonts w:ascii="Calibri" w:eastAsia="Calibri" w:hAnsi="Calibri" w:cs="B Mitra"/>
                <w:spacing w:val="-8"/>
                <w:sz w:val="20"/>
                <w:szCs w:val="20"/>
                <w:rtl/>
                <w:lang w:bidi="fa-IR"/>
              </w:rPr>
            </w:pPr>
          </w:p>
        </w:tc>
        <w:tc>
          <w:tcPr>
            <w:tcW w:w="1170" w:type="dxa"/>
            <w:tcBorders>
              <w:top w:val="single" w:sz="12" w:space="0" w:color="auto"/>
            </w:tcBorders>
            <w:shd w:val="clear" w:color="auto" w:fill="auto"/>
            <w:vAlign w:val="center"/>
          </w:tcPr>
          <w:p w14:paraId="1106F827" w14:textId="77777777" w:rsidR="00072839" w:rsidRPr="00072839" w:rsidRDefault="00072839" w:rsidP="00072839">
            <w:pPr>
              <w:rPr>
                <w:rFonts w:ascii="Calibri" w:eastAsia="Calibri" w:hAnsi="Calibri" w:cs="B Mitra"/>
                <w:sz w:val="16"/>
                <w:szCs w:val="16"/>
                <w:rtl/>
                <w:lang w:bidi="fa-IR"/>
              </w:rPr>
            </w:pPr>
          </w:p>
        </w:tc>
        <w:tc>
          <w:tcPr>
            <w:tcW w:w="1441" w:type="dxa"/>
            <w:tcBorders>
              <w:top w:val="single" w:sz="12" w:space="0" w:color="auto"/>
            </w:tcBorders>
          </w:tcPr>
          <w:p w14:paraId="536AB819" w14:textId="77777777" w:rsidR="00072839" w:rsidRPr="00072839" w:rsidRDefault="00072839" w:rsidP="00072839">
            <w:pPr>
              <w:rPr>
                <w:rFonts w:ascii="Calibri" w:eastAsia="Calibri" w:hAnsi="Calibri" w:cs="B Mitra"/>
                <w:sz w:val="20"/>
                <w:szCs w:val="20"/>
                <w:rtl/>
                <w:lang w:bidi="fa-IR"/>
              </w:rPr>
            </w:pPr>
          </w:p>
        </w:tc>
        <w:tc>
          <w:tcPr>
            <w:tcW w:w="337" w:type="dxa"/>
            <w:tcBorders>
              <w:top w:val="single" w:sz="12" w:space="0" w:color="auto"/>
            </w:tcBorders>
            <w:shd w:val="clear" w:color="auto" w:fill="FFFFFF"/>
            <w:vAlign w:val="center"/>
          </w:tcPr>
          <w:p w14:paraId="40257F4F" w14:textId="77777777" w:rsidR="00072839" w:rsidRPr="00072839" w:rsidRDefault="00072839" w:rsidP="00072839">
            <w:pPr>
              <w:rPr>
                <w:rFonts w:ascii="Calibri" w:eastAsia="Calibri" w:hAnsi="Calibri" w:cs="B Mitra"/>
                <w:sz w:val="20"/>
                <w:szCs w:val="20"/>
                <w:rtl/>
                <w:lang w:bidi="fa-IR"/>
              </w:rPr>
            </w:pPr>
          </w:p>
        </w:tc>
        <w:tc>
          <w:tcPr>
            <w:tcW w:w="528" w:type="dxa"/>
            <w:tcBorders>
              <w:top w:val="single" w:sz="12" w:space="0" w:color="auto"/>
            </w:tcBorders>
            <w:shd w:val="clear" w:color="auto" w:fill="FFFFFF"/>
            <w:vAlign w:val="center"/>
          </w:tcPr>
          <w:p w14:paraId="7991C693" w14:textId="77777777" w:rsidR="00072839" w:rsidRPr="00072839" w:rsidRDefault="00072839" w:rsidP="00072839">
            <w:pPr>
              <w:jc w:val="center"/>
              <w:rPr>
                <w:rFonts w:ascii="Calibri" w:eastAsia="Calibri" w:hAnsi="Calibri" w:cs="B Mitra"/>
                <w:sz w:val="20"/>
                <w:szCs w:val="20"/>
                <w:rtl/>
                <w:lang w:bidi="fa-IR"/>
              </w:rPr>
            </w:pPr>
          </w:p>
        </w:tc>
        <w:tc>
          <w:tcPr>
            <w:tcW w:w="398" w:type="dxa"/>
            <w:tcBorders>
              <w:top w:val="single" w:sz="12" w:space="0" w:color="auto"/>
            </w:tcBorders>
            <w:shd w:val="clear" w:color="auto" w:fill="FFFFFF"/>
          </w:tcPr>
          <w:p w14:paraId="687BDD2D" w14:textId="77777777" w:rsidR="00072839" w:rsidRPr="00072839" w:rsidRDefault="00072839" w:rsidP="00072839">
            <w:pPr>
              <w:rPr>
                <w:rFonts w:ascii="Calibri" w:eastAsia="Calibri" w:hAnsi="Calibri" w:cs="B Mitra"/>
                <w:sz w:val="20"/>
                <w:szCs w:val="20"/>
                <w:rtl/>
                <w:lang w:bidi="fa-IR"/>
              </w:rPr>
            </w:pPr>
          </w:p>
        </w:tc>
        <w:tc>
          <w:tcPr>
            <w:tcW w:w="396" w:type="dxa"/>
            <w:tcBorders>
              <w:top w:val="single" w:sz="12" w:space="0" w:color="auto"/>
            </w:tcBorders>
            <w:shd w:val="clear" w:color="auto" w:fill="FFFFFF"/>
            <w:vAlign w:val="center"/>
          </w:tcPr>
          <w:p w14:paraId="72E0F736" w14:textId="77777777" w:rsidR="00072839" w:rsidRPr="00072839" w:rsidRDefault="00072839" w:rsidP="00072839">
            <w:pPr>
              <w:rPr>
                <w:rFonts w:ascii="Calibri" w:eastAsia="Calibri" w:hAnsi="Calibri" w:cs="B Mitra"/>
                <w:sz w:val="20"/>
                <w:szCs w:val="20"/>
                <w:rtl/>
                <w:lang w:bidi="fa-IR"/>
              </w:rPr>
            </w:pPr>
          </w:p>
        </w:tc>
        <w:tc>
          <w:tcPr>
            <w:tcW w:w="396" w:type="dxa"/>
            <w:tcBorders>
              <w:top w:val="single" w:sz="12" w:space="0" w:color="auto"/>
            </w:tcBorders>
            <w:shd w:val="clear" w:color="auto" w:fill="FFFFFF"/>
            <w:vAlign w:val="center"/>
          </w:tcPr>
          <w:p w14:paraId="3B78DA17" w14:textId="77777777" w:rsidR="00072839" w:rsidRPr="00072839" w:rsidRDefault="00072839" w:rsidP="00072839">
            <w:pPr>
              <w:rPr>
                <w:rFonts w:ascii="Calibri" w:eastAsia="Calibri" w:hAnsi="Calibri" w:cs="B Mitra"/>
                <w:sz w:val="20"/>
                <w:szCs w:val="20"/>
                <w:rtl/>
                <w:lang w:bidi="fa-IR"/>
              </w:rPr>
            </w:pPr>
          </w:p>
        </w:tc>
        <w:tc>
          <w:tcPr>
            <w:tcW w:w="361" w:type="dxa"/>
            <w:tcBorders>
              <w:top w:val="single" w:sz="12" w:space="0" w:color="auto"/>
            </w:tcBorders>
            <w:shd w:val="clear" w:color="auto" w:fill="FFFFFF"/>
            <w:vAlign w:val="center"/>
          </w:tcPr>
          <w:p w14:paraId="2653676B" w14:textId="77777777" w:rsidR="00072839" w:rsidRPr="00072839" w:rsidRDefault="00072839" w:rsidP="00072839">
            <w:pPr>
              <w:rPr>
                <w:rFonts w:ascii="Calibri" w:eastAsia="Calibri" w:hAnsi="Calibri" w:cs="B Mitra"/>
                <w:sz w:val="20"/>
                <w:szCs w:val="20"/>
                <w:rtl/>
                <w:lang w:bidi="fa-IR"/>
              </w:rPr>
            </w:pPr>
          </w:p>
        </w:tc>
        <w:tc>
          <w:tcPr>
            <w:tcW w:w="411" w:type="dxa"/>
            <w:tcBorders>
              <w:top w:val="single" w:sz="12" w:space="0" w:color="auto"/>
            </w:tcBorders>
            <w:shd w:val="clear" w:color="auto" w:fill="FFFFFF"/>
            <w:vAlign w:val="center"/>
          </w:tcPr>
          <w:p w14:paraId="68B33D26" w14:textId="77777777" w:rsidR="00072839" w:rsidRPr="00072839" w:rsidRDefault="00072839" w:rsidP="00072839">
            <w:pPr>
              <w:rPr>
                <w:rFonts w:ascii="Calibri" w:eastAsia="Calibri" w:hAnsi="Calibri" w:cs="B Mitra"/>
                <w:sz w:val="20"/>
                <w:szCs w:val="20"/>
              </w:rPr>
            </w:pPr>
          </w:p>
        </w:tc>
        <w:tc>
          <w:tcPr>
            <w:tcW w:w="360" w:type="dxa"/>
            <w:tcBorders>
              <w:top w:val="single" w:sz="12" w:space="0" w:color="auto"/>
            </w:tcBorders>
            <w:shd w:val="clear" w:color="auto" w:fill="FFFFFF"/>
            <w:vAlign w:val="center"/>
          </w:tcPr>
          <w:p w14:paraId="3F3DCD5F" w14:textId="77777777" w:rsidR="00072839" w:rsidRPr="00072839" w:rsidRDefault="00072839" w:rsidP="00072839">
            <w:pPr>
              <w:rPr>
                <w:rFonts w:ascii="Calibri" w:eastAsia="Calibri" w:hAnsi="Calibri" w:cs="B Mitra"/>
                <w:sz w:val="20"/>
                <w:szCs w:val="20"/>
              </w:rPr>
            </w:pPr>
          </w:p>
        </w:tc>
        <w:tc>
          <w:tcPr>
            <w:tcW w:w="360" w:type="dxa"/>
            <w:tcBorders>
              <w:top w:val="single" w:sz="12" w:space="0" w:color="auto"/>
            </w:tcBorders>
            <w:shd w:val="clear" w:color="auto" w:fill="FFFFFF"/>
            <w:vAlign w:val="center"/>
          </w:tcPr>
          <w:p w14:paraId="40FC84F0" w14:textId="77777777" w:rsidR="00072839" w:rsidRPr="00072839" w:rsidRDefault="00072839" w:rsidP="00072839">
            <w:pPr>
              <w:rPr>
                <w:rFonts w:ascii="Calibri" w:eastAsia="Calibri" w:hAnsi="Calibri" w:cs="B Mitra"/>
                <w:sz w:val="20"/>
                <w:szCs w:val="20"/>
              </w:rPr>
            </w:pPr>
          </w:p>
        </w:tc>
        <w:tc>
          <w:tcPr>
            <w:tcW w:w="495" w:type="dxa"/>
            <w:tcBorders>
              <w:top w:val="single" w:sz="12" w:space="0" w:color="auto"/>
            </w:tcBorders>
            <w:shd w:val="clear" w:color="auto" w:fill="FFFFFF"/>
            <w:vAlign w:val="center"/>
          </w:tcPr>
          <w:p w14:paraId="3284B358" w14:textId="77777777" w:rsidR="00072839" w:rsidRPr="00072839" w:rsidRDefault="00072839" w:rsidP="00072839">
            <w:pPr>
              <w:rPr>
                <w:rFonts w:ascii="Calibri" w:eastAsia="Calibri" w:hAnsi="Calibri" w:cs="B Mitra"/>
                <w:sz w:val="20"/>
                <w:szCs w:val="20"/>
              </w:rPr>
            </w:pPr>
          </w:p>
        </w:tc>
        <w:tc>
          <w:tcPr>
            <w:tcW w:w="450" w:type="dxa"/>
            <w:tcBorders>
              <w:top w:val="single" w:sz="12" w:space="0" w:color="auto"/>
            </w:tcBorders>
            <w:shd w:val="clear" w:color="auto" w:fill="FFFFFF"/>
            <w:vAlign w:val="center"/>
          </w:tcPr>
          <w:p w14:paraId="27E10DBD" w14:textId="77777777" w:rsidR="00072839" w:rsidRPr="00072839" w:rsidRDefault="00072839" w:rsidP="00072839">
            <w:pPr>
              <w:rPr>
                <w:rFonts w:ascii="Calibri" w:eastAsia="Calibri" w:hAnsi="Calibri" w:cs="B Mitra"/>
                <w:sz w:val="20"/>
                <w:szCs w:val="20"/>
              </w:rPr>
            </w:pPr>
          </w:p>
        </w:tc>
        <w:tc>
          <w:tcPr>
            <w:tcW w:w="450" w:type="dxa"/>
            <w:tcBorders>
              <w:top w:val="single" w:sz="12" w:space="0" w:color="auto"/>
            </w:tcBorders>
            <w:shd w:val="clear" w:color="auto" w:fill="FFFFFF"/>
            <w:vAlign w:val="center"/>
          </w:tcPr>
          <w:p w14:paraId="7FD8CC2B" w14:textId="77777777" w:rsidR="00072839" w:rsidRPr="00072839" w:rsidRDefault="00072839" w:rsidP="00072839">
            <w:pPr>
              <w:rPr>
                <w:rFonts w:ascii="Calibri" w:eastAsia="Calibri" w:hAnsi="Calibri" w:cs="B Mitra"/>
                <w:sz w:val="20"/>
                <w:szCs w:val="20"/>
              </w:rPr>
            </w:pPr>
          </w:p>
        </w:tc>
        <w:tc>
          <w:tcPr>
            <w:tcW w:w="1178" w:type="dxa"/>
            <w:tcBorders>
              <w:top w:val="single" w:sz="12" w:space="0" w:color="auto"/>
            </w:tcBorders>
            <w:shd w:val="clear" w:color="auto" w:fill="FFFFFF"/>
            <w:vAlign w:val="center"/>
          </w:tcPr>
          <w:p w14:paraId="3B1D9CE2" w14:textId="77777777" w:rsidR="00072839" w:rsidRPr="00072839" w:rsidRDefault="00072839" w:rsidP="00072839">
            <w:pPr>
              <w:rPr>
                <w:rFonts w:ascii="Calibri" w:eastAsia="Calibri" w:hAnsi="Calibri" w:cs="B Mitra"/>
                <w:b/>
                <w:bCs/>
                <w:color w:val="7030A0"/>
                <w:sz w:val="16"/>
                <w:szCs w:val="16"/>
                <w:rtl/>
                <w:lang w:bidi="fa-IR"/>
              </w:rPr>
            </w:pPr>
          </w:p>
        </w:tc>
        <w:tc>
          <w:tcPr>
            <w:tcW w:w="1162" w:type="dxa"/>
            <w:tcBorders>
              <w:top w:val="single" w:sz="12" w:space="0" w:color="auto"/>
              <w:right w:val="single" w:sz="12" w:space="0" w:color="auto"/>
            </w:tcBorders>
            <w:shd w:val="clear" w:color="auto" w:fill="FFFFFF"/>
            <w:vAlign w:val="center"/>
          </w:tcPr>
          <w:p w14:paraId="7A186F54" w14:textId="77777777" w:rsidR="00072839" w:rsidRPr="00072839" w:rsidRDefault="00072839" w:rsidP="00072839">
            <w:pPr>
              <w:rPr>
                <w:rFonts w:ascii="Calibri" w:eastAsia="Calibri" w:hAnsi="Calibri" w:cs="B Mitra"/>
                <w:color w:val="0033CC"/>
                <w:sz w:val="20"/>
                <w:szCs w:val="20"/>
                <w:rtl/>
                <w:lang w:bidi="fa-IR"/>
              </w:rPr>
            </w:pPr>
          </w:p>
        </w:tc>
      </w:tr>
      <w:tr w:rsidR="00072839" w:rsidRPr="00072839" w14:paraId="06493CFA" w14:textId="77777777" w:rsidTr="00072839">
        <w:trPr>
          <w:cantSplit/>
          <w:trHeight w:val="527"/>
        </w:trPr>
        <w:tc>
          <w:tcPr>
            <w:tcW w:w="1440" w:type="dxa"/>
            <w:vMerge/>
            <w:shd w:val="clear" w:color="auto" w:fill="FFF2CC"/>
            <w:textDirection w:val="btLr"/>
            <w:vAlign w:val="center"/>
          </w:tcPr>
          <w:p w14:paraId="7461D1A0" w14:textId="77777777" w:rsidR="00072839" w:rsidRPr="00072839" w:rsidRDefault="00072839" w:rsidP="00072839">
            <w:pPr>
              <w:spacing w:line="168" w:lineRule="auto"/>
              <w:ind w:left="113" w:right="113"/>
              <w:rPr>
                <w:rFonts w:ascii="Calibri" w:eastAsia="Calibri" w:hAnsi="Calibri" w:cs="B Mitra"/>
                <w:sz w:val="20"/>
                <w:szCs w:val="20"/>
                <w:rtl/>
                <w:lang w:bidi="fa-IR"/>
              </w:rPr>
            </w:pPr>
          </w:p>
        </w:tc>
        <w:tc>
          <w:tcPr>
            <w:tcW w:w="893" w:type="dxa"/>
            <w:vMerge/>
            <w:tcBorders>
              <w:right w:val="single" w:sz="12" w:space="0" w:color="auto"/>
            </w:tcBorders>
            <w:vAlign w:val="center"/>
          </w:tcPr>
          <w:p w14:paraId="67B3D5DE" w14:textId="77777777" w:rsidR="00072839" w:rsidRPr="00072839" w:rsidRDefault="00072839" w:rsidP="00072839">
            <w:pPr>
              <w:jc w:val="center"/>
              <w:rPr>
                <w:rFonts w:ascii="Calibri" w:eastAsia="Calibri" w:hAnsi="Calibri" w:cs="B Mitra"/>
                <w:b/>
                <w:bCs/>
                <w:spacing w:val="-8"/>
                <w:sz w:val="16"/>
                <w:szCs w:val="16"/>
                <w:rtl/>
                <w:lang w:bidi="fa-IR"/>
              </w:rPr>
            </w:pPr>
          </w:p>
        </w:tc>
        <w:tc>
          <w:tcPr>
            <w:tcW w:w="2699" w:type="dxa"/>
            <w:tcBorders>
              <w:left w:val="single" w:sz="12" w:space="0" w:color="auto"/>
            </w:tcBorders>
            <w:vAlign w:val="center"/>
          </w:tcPr>
          <w:p w14:paraId="79209178" w14:textId="77777777" w:rsidR="00072839" w:rsidRPr="00072839" w:rsidRDefault="00072839" w:rsidP="00072839">
            <w:pPr>
              <w:rPr>
                <w:rFonts w:ascii="Calibri" w:eastAsia="Calibri" w:hAnsi="Calibri" w:cs="B Mitra"/>
                <w:spacing w:val="-8"/>
                <w:sz w:val="20"/>
                <w:szCs w:val="20"/>
                <w:rtl/>
                <w:lang w:bidi="fa-IR"/>
              </w:rPr>
            </w:pPr>
          </w:p>
        </w:tc>
        <w:tc>
          <w:tcPr>
            <w:tcW w:w="1170" w:type="dxa"/>
            <w:shd w:val="clear" w:color="auto" w:fill="auto"/>
            <w:vAlign w:val="center"/>
          </w:tcPr>
          <w:p w14:paraId="7179910B" w14:textId="77777777" w:rsidR="00072839" w:rsidRPr="00072839" w:rsidRDefault="00072839" w:rsidP="00072839">
            <w:pPr>
              <w:rPr>
                <w:rFonts w:ascii="Calibri" w:eastAsia="Calibri" w:hAnsi="Calibri" w:cs="B Mitra"/>
                <w:sz w:val="16"/>
                <w:szCs w:val="16"/>
                <w:rtl/>
                <w:lang w:bidi="fa-IR"/>
              </w:rPr>
            </w:pPr>
          </w:p>
        </w:tc>
        <w:tc>
          <w:tcPr>
            <w:tcW w:w="1441" w:type="dxa"/>
          </w:tcPr>
          <w:p w14:paraId="5FBE34ED" w14:textId="77777777" w:rsidR="00072839" w:rsidRPr="00072839" w:rsidRDefault="00072839" w:rsidP="00072839">
            <w:pPr>
              <w:rPr>
                <w:rFonts w:ascii="Calibri" w:eastAsia="Calibri" w:hAnsi="Calibri" w:cs="B Mitra"/>
                <w:sz w:val="20"/>
                <w:szCs w:val="20"/>
                <w:rtl/>
                <w:lang w:bidi="fa-IR"/>
              </w:rPr>
            </w:pPr>
          </w:p>
        </w:tc>
        <w:tc>
          <w:tcPr>
            <w:tcW w:w="337" w:type="dxa"/>
            <w:shd w:val="clear" w:color="auto" w:fill="FFFFFF"/>
            <w:vAlign w:val="center"/>
          </w:tcPr>
          <w:p w14:paraId="1F015186" w14:textId="77777777" w:rsidR="00072839" w:rsidRPr="00072839" w:rsidRDefault="00072839" w:rsidP="00072839">
            <w:pPr>
              <w:rPr>
                <w:rFonts w:ascii="Calibri" w:eastAsia="Calibri" w:hAnsi="Calibri" w:cs="B Mitra"/>
                <w:sz w:val="20"/>
                <w:szCs w:val="20"/>
                <w:rtl/>
                <w:lang w:bidi="fa-IR"/>
              </w:rPr>
            </w:pPr>
          </w:p>
        </w:tc>
        <w:tc>
          <w:tcPr>
            <w:tcW w:w="528" w:type="dxa"/>
            <w:shd w:val="clear" w:color="auto" w:fill="FFFFFF"/>
            <w:vAlign w:val="center"/>
          </w:tcPr>
          <w:p w14:paraId="10A14AF6" w14:textId="77777777" w:rsidR="00072839" w:rsidRPr="00072839" w:rsidRDefault="00072839" w:rsidP="00072839">
            <w:pPr>
              <w:jc w:val="center"/>
              <w:rPr>
                <w:rFonts w:ascii="Calibri" w:eastAsia="Calibri" w:hAnsi="Calibri" w:cs="B Mitra"/>
                <w:sz w:val="20"/>
                <w:szCs w:val="20"/>
                <w:rtl/>
                <w:lang w:bidi="fa-IR"/>
              </w:rPr>
            </w:pPr>
          </w:p>
        </w:tc>
        <w:tc>
          <w:tcPr>
            <w:tcW w:w="398" w:type="dxa"/>
            <w:shd w:val="clear" w:color="auto" w:fill="FFFFFF"/>
            <w:vAlign w:val="center"/>
          </w:tcPr>
          <w:p w14:paraId="16C58B92" w14:textId="77777777" w:rsidR="00072839" w:rsidRPr="00072839" w:rsidRDefault="00072839" w:rsidP="00072839">
            <w:pPr>
              <w:rPr>
                <w:rFonts w:ascii="Calibri" w:eastAsia="Calibri" w:hAnsi="Calibri" w:cs="B Mitra"/>
                <w:sz w:val="20"/>
                <w:szCs w:val="20"/>
                <w:rtl/>
                <w:lang w:bidi="fa-IR"/>
              </w:rPr>
            </w:pPr>
          </w:p>
        </w:tc>
        <w:tc>
          <w:tcPr>
            <w:tcW w:w="396" w:type="dxa"/>
            <w:shd w:val="clear" w:color="auto" w:fill="FFFFFF"/>
            <w:vAlign w:val="center"/>
          </w:tcPr>
          <w:p w14:paraId="33882F77" w14:textId="77777777" w:rsidR="00072839" w:rsidRPr="00072839" w:rsidRDefault="00072839" w:rsidP="00072839">
            <w:pPr>
              <w:rPr>
                <w:rFonts w:ascii="Calibri" w:eastAsia="Calibri" w:hAnsi="Calibri" w:cs="B Mitra"/>
                <w:sz w:val="20"/>
                <w:szCs w:val="20"/>
                <w:rtl/>
                <w:lang w:bidi="fa-IR"/>
              </w:rPr>
            </w:pPr>
          </w:p>
        </w:tc>
        <w:tc>
          <w:tcPr>
            <w:tcW w:w="396" w:type="dxa"/>
            <w:shd w:val="clear" w:color="auto" w:fill="FFFFFF"/>
            <w:vAlign w:val="center"/>
          </w:tcPr>
          <w:p w14:paraId="0A91B064" w14:textId="77777777" w:rsidR="00072839" w:rsidRPr="00072839" w:rsidRDefault="00072839" w:rsidP="00072839">
            <w:pPr>
              <w:rPr>
                <w:rFonts w:ascii="Calibri" w:eastAsia="Calibri" w:hAnsi="Calibri" w:cs="B Mitra"/>
                <w:sz w:val="20"/>
                <w:szCs w:val="20"/>
                <w:rtl/>
                <w:lang w:bidi="fa-IR"/>
              </w:rPr>
            </w:pPr>
          </w:p>
        </w:tc>
        <w:tc>
          <w:tcPr>
            <w:tcW w:w="361" w:type="dxa"/>
            <w:shd w:val="clear" w:color="auto" w:fill="FFFFFF"/>
            <w:vAlign w:val="center"/>
          </w:tcPr>
          <w:p w14:paraId="12289CBC" w14:textId="77777777" w:rsidR="00072839" w:rsidRPr="00072839" w:rsidRDefault="00072839" w:rsidP="00072839">
            <w:pPr>
              <w:rPr>
                <w:rFonts w:ascii="Calibri" w:eastAsia="Calibri" w:hAnsi="Calibri" w:cs="B Mitra"/>
                <w:sz w:val="20"/>
                <w:szCs w:val="20"/>
                <w:rtl/>
                <w:lang w:bidi="fa-IR"/>
              </w:rPr>
            </w:pPr>
          </w:p>
        </w:tc>
        <w:tc>
          <w:tcPr>
            <w:tcW w:w="411" w:type="dxa"/>
            <w:shd w:val="clear" w:color="auto" w:fill="FFFFFF"/>
            <w:vAlign w:val="center"/>
          </w:tcPr>
          <w:p w14:paraId="3B1198D0" w14:textId="77777777" w:rsidR="00072839" w:rsidRPr="00072839" w:rsidRDefault="00072839" w:rsidP="00072839">
            <w:pPr>
              <w:rPr>
                <w:rFonts w:ascii="Calibri" w:eastAsia="Calibri" w:hAnsi="Calibri" w:cs="B Mitra"/>
                <w:sz w:val="20"/>
                <w:szCs w:val="20"/>
              </w:rPr>
            </w:pPr>
          </w:p>
        </w:tc>
        <w:tc>
          <w:tcPr>
            <w:tcW w:w="360" w:type="dxa"/>
            <w:shd w:val="clear" w:color="auto" w:fill="FFFFFF"/>
            <w:vAlign w:val="center"/>
          </w:tcPr>
          <w:p w14:paraId="2D20261A" w14:textId="77777777" w:rsidR="00072839" w:rsidRPr="00072839" w:rsidRDefault="00072839" w:rsidP="00072839">
            <w:pPr>
              <w:rPr>
                <w:rFonts w:ascii="Calibri" w:eastAsia="Calibri" w:hAnsi="Calibri" w:cs="B Mitra"/>
                <w:sz w:val="20"/>
                <w:szCs w:val="20"/>
              </w:rPr>
            </w:pPr>
          </w:p>
        </w:tc>
        <w:tc>
          <w:tcPr>
            <w:tcW w:w="360" w:type="dxa"/>
            <w:shd w:val="clear" w:color="auto" w:fill="FFFFFF"/>
            <w:vAlign w:val="center"/>
          </w:tcPr>
          <w:p w14:paraId="4562724F" w14:textId="77777777" w:rsidR="00072839" w:rsidRPr="00072839" w:rsidRDefault="00072839" w:rsidP="00072839">
            <w:pPr>
              <w:rPr>
                <w:rFonts w:ascii="Calibri" w:eastAsia="Calibri" w:hAnsi="Calibri" w:cs="B Mitra"/>
                <w:sz w:val="20"/>
                <w:szCs w:val="20"/>
              </w:rPr>
            </w:pPr>
          </w:p>
        </w:tc>
        <w:tc>
          <w:tcPr>
            <w:tcW w:w="495" w:type="dxa"/>
            <w:shd w:val="clear" w:color="auto" w:fill="FFFFFF"/>
            <w:vAlign w:val="center"/>
          </w:tcPr>
          <w:p w14:paraId="6CC829BF" w14:textId="77777777" w:rsidR="00072839" w:rsidRPr="00072839" w:rsidRDefault="00072839" w:rsidP="00072839">
            <w:pPr>
              <w:rPr>
                <w:rFonts w:ascii="Calibri" w:eastAsia="Calibri" w:hAnsi="Calibri" w:cs="B Mitra"/>
                <w:sz w:val="20"/>
                <w:szCs w:val="20"/>
              </w:rPr>
            </w:pPr>
          </w:p>
        </w:tc>
        <w:tc>
          <w:tcPr>
            <w:tcW w:w="450" w:type="dxa"/>
            <w:shd w:val="clear" w:color="auto" w:fill="FFFFFF"/>
            <w:vAlign w:val="center"/>
          </w:tcPr>
          <w:p w14:paraId="55F6778D" w14:textId="77777777" w:rsidR="00072839" w:rsidRPr="00072839" w:rsidRDefault="00072839" w:rsidP="00072839">
            <w:pPr>
              <w:rPr>
                <w:rFonts w:ascii="Calibri" w:eastAsia="Calibri" w:hAnsi="Calibri" w:cs="B Mitra"/>
                <w:sz w:val="20"/>
                <w:szCs w:val="20"/>
              </w:rPr>
            </w:pPr>
          </w:p>
        </w:tc>
        <w:tc>
          <w:tcPr>
            <w:tcW w:w="450" w:type="dxa"/>
            <w:shd w:val="clear" w:color="auto" w:fill="FFFFFF"/>
            <w:vAlign w:val="center"/>
          </w:tcPr>
          <w:p w14:paraId="6B553D1A" w14:textId="77777777" w:rsidR="00072839" w:rsidRPr="00072839" w:rsidRDefault="00072839" w:rsidP="00072839">
            <w:pPr>
              <w:rPr>
                <w:rFonts w:ascii="Calibri" w:eastAsia="Calibri" w:hAnsi="Calibri" w:cs="B Mitra"/>
                <w:noProof/>
                <w:color w:val="C00000"/>
                <w:sz w:val="20"/>
                <w:szCs w:val="20"/>
              </w:rPr>
            </w:pPr>
          </w:p>
        </w:tc>
        <w:tc>
          <w:tcPr>
            <w:tcW w:w="1178" w:type="dxa"/>
            <w:shd w:val="clear" w:color="auto" w:fill="FFFFFF"/>
            <w:vAlign w:val="center"/>
          </w:tcPr>
          <w:p w14:paraId="40160954" w14:textId="77777777" w:rsidR="00072839" w:rsidRPr="00072839" w:rsidRDefault="00072839" w:rsidP="00072839">
            <w:pPr>
              <w:rPr>
                <w:rFonts w:ascii="Calibri" w:eastAsia="Calibri" w:hAnsi="Calibri" w:cs="B Mitra"/>
                <w:b/>
                <w:bCs/>
                <w:color w:val="7030A0"/>
                <w:sz w:val="16"/>
                <w:szCs w:val="16"/>
                <w:rtl/>
                <w:lang w:bidi="fa-IR"/>
              </w:rPr>
            </w:pPr>
          </w:p>
        </w:tc>
        <w:tc>
          <w:tcPr>
            <w:tcW w:w="1162" w:type="dxa"/>
            <w:tcBorders>
              <w:right w:val="single" w:sz="12" w:space="0" w:color="auto"/>
            </w:tcBorders>
            <w:shd w:val="clear" w:color="auto" w:fill="FFFFFF"/>
            <w:vAlign w:val="center"/>
          </w:tcPr>
          <w:p w14:paraId="2870B129" w14:textId="77777777" w:rsidR="00072839" w:rsidRPr="00072839" w:rsidRDefault="00072839" w:rsidP="00072839">
            <w:pPr>
              <w:rPr>
                <w:rFonts w:ascii="Calibri" w:eastAsia="Calibri" w:hAnsi="Calibri" w:cs="B Mitra"/>
                <w:color w:val="0033CC"/>
                <w:sz w:val="20"/>
                <w:szCs w:val="20"/>
                <w:rtl/>
                <w:lang w:bidi="fa-IR"/>
              </w:rPr>
            </w:pPr>
          </w:p>
        </w:tc>
      </w:tr>
      <w:tr w:rsidR="00072839" w:rsidRPr="00072839" w14:paraId="74F07077" w14:textId="77777777" w:rsidTr="00072839">
        <w:trPr>
          <w:cantSplit/>
          <w:trHeight w:val="527"/>
        </w:trPr>
        <w:tc>
          <w:tcPr>
            <w:tcW w:w="1440" w:type="dxa"/>
            <w:vMerge/>
            <w:shd w:val="clear" w:color="auto" w:fill="FFF2CC"/>
            <w:textDirection w:val="btLr"/>
            <w:vAlign w:val="center"/>
          </w:tcPr>
          <w:p w14:paraId="42B4F672" w14:textId="77777777" w:rsidR="00072839" w:rsidRPr="00072839" w:rsidRDefault="00072839" w:rsidP="00072839">
            <w:pPr>
              <w:spacing w:line="168" w:lineRule="auto"/>
              <w:ind w:left="113" w:right="113"/>
              <w:rPr>
                <w:rFonts w:ascii="Calibri" w:eastAsia="Calibri" w:hAnsi="Calibri" w:cs="B Mitra"/>
                <w:sz w:val="20"/>
                <w:szCs w:val="20"/>
                <w:rtl/>
                <w:lang w:bidi="fa-IR"/>
              </w:rPr>
            </w:pPr>
          </w:p>
        </w:tc>
        <w:tc>
          <w:tcPr>
            <w:tcW w:w="893" w:type="dxa"/>
            <w:vMerge w:val="restart"/>
            <w:tcBorders>
              <w:right w:val="single" w:sz="12" w:space="0" w:color="auto"/>
            </w:tcBorders>
            <w:vAlign w:val="center"/>
          </w:tcPr>
          <w:p w14:paraId="335F5306" w14:textId="77777777" w:rsidR="00072839" w:rsidRPr="00072839" w:rsidRDefault="00072839" w:rsidP="00072839">
            <w:pPr>
              <w:jc w:val="center"/>
              <w:rPr>
                <w:rFonts w:ascii="Calibri" w:eastAsia="Calibri" w:hAnsi="Calibri" w:cs="B Mitra"/>
                <w:b/>
                <w:bCs/>
                <w:spacing w:val="-8"/>
                <w:sz w:val="16"/>
                <w:szCs w:val="16"/>
                <w:rtl/>
                <w:lang w:bidi="fa-IR"/>
              </w:rPr>
            </w:pPr>
            <w:r w:rsidRPr="00072839">
              <w:rPr>
                <w:rFonts w:ascii="Calibri" w:eastAsia="Calibri" w:hAnsi="Calibri" w:cs="B Mitra" w:hint="cs"/>
                <w:b/>
                <w:bCs/>
                <w:spacing w:val="-8"/>
                <w:sz w:val="16"/>
                <w:szCs w:val="16"/>
                <w:rtl/>
                <w:lang w:bidi="fa-IR"/>
              </w:rPr>
              <w:t>پایش و ارزشیابی</w:t>
            </w:r>
          </w:p>
        </w:tc>
        <w:tc>
          <w:tcPr>
            <w:tcW w:w="2699" w:type="dxa"/>
            <w:tcBorders>
              <w:top w:val="single" w:sz="6" w:space="0" w:color="auto"/>
              <w:left w:val="single" w:sz="12" w:space="0" w:color="auto"/>
              <w:bottom w:val="single" w:sz="6" w:space="0" w:color="auto"/>
            </w:tcBorders>
            <w:vAlign w:val="center"/>
          </w:tcPr>
          <w:p w14:paraId="6B00DE53" w14:textId="77777777" w:rsidR="00072839" w:rsidRPr="00072839" w:rsidRDefault="00072839" w:rsidP="00072839">
            <w:pPr>
              <w:rPr>
                <w:rFonts w:ascii="Calibri" w:eastAsia="Calibri" w:hAnsi="Calibri" w:cs="B Mitra"/>
                <w:spacing w:val="-8"/>
                <w:sz w:val="14"/>
                <w:szCs w:val="14"/>
                <w:rtl/>
                <w:lang w:bidi="fa-IR"/>
              </w:rPr>
            </w:pPr>
          </w:p>
        </w:tc>
        <w:tc>
          <w:tcPr>
            <w:tcW w:w="1170" w:type="dxa"/>
            <w:shd w:val="clear" w:color="auto" w:fill="auto"/>
            <w:vAlign w:val="center"/>
          </w:tcPr>
          <w:p w14:paraId="1B5E0B7E" w14:textId="77777777" w:rsidR="00072839" w:rsidRPr="00072839" w:rsidRDefault="00072839" w:rsidP="00072839">
            <w:pPr>
              <w:rPr>
                <w:rFonts w:ascii="Calibri" w:eastAsia="Calibri" w:hAnsi="Calibri" w:cs="B Mitra"/>
                <w:sz w:val="16"/>
                <w:szCs w:val="16"/>
                <w:rtl/>
                <w:lang w:bidi="fa-IR"/>
              </w:rPr>
            </w:pPr>
          </w:p>
        </w:tc>
        <w:tc>
          <w:tcPr>
            <w:tcW w:w="1441" w:type="dxa"/>
          </w:tcPr>
          <w:p w14:paraId="01EBA5A3" w14:textId="77777777" w:rsidR="00072839" w:rsidRPr="00072839" w:rsidRDefault="00072839" w:rsidP="00072839">
            <w:pPr>
              <w:rPr>
                <w:rFonts w:ascii="Calibri" w:eastAsia="Calibri" w:hAnsi="Calibri" w:cs="B Mitra"/>
                <w:sz w:val="16"/>
                <w:szCs w:val="16"/>
                <w:rtl/>
                <w:lang w:bidi="fa-IR"/>
              </w:rPr>
            </w:pPr>
          </w:p>
        </w:tc>
        <w:tc>
          <w:tcPr>
            <w:tcW w:w="337" w:type="dxa"/>
            <w:shd w:val="clear" w:color="auto" w:fill="FFFFFF"/>
            <w:vAlign w:val="center"/>
          </w:tcPr>
          <w:p w14:paraId="483E0EEB" w14:textId="77777777" w:rsidR="00072839" w:rsidRPr="00072839" w:rsidRDefault="00072839" w:rsidP="00072839">
            <w:pPr>
              <w:rPr>
                <w:rFonts w:ascii="Calibri" w:eastAsia="Calibri" w:hAnsi="Calibri" w:cs="B Mitra"/>
                <w:sz w:val="20"/>
                <w:szCs w:val="20"/>
                <w:rtl/>
                <w:lang w:bidi="fa-IR"/>
              </w:rPr>
            </w:pPr>
          </w:p>
        </w:tc>
        <w:tc>
          <w:tcPr>
            <w:tcW w:w="528" w:type="dxa"/>
            <w:shd w:val="clear" w:color="auto" w:fill="FFFFFF"/>
            <w:vAlign w:val="center"/>
          </w:tcPr>
          <w:p w14:paraId="0FCF29C3" w14:textId="77777777" w:rsidR="00072839" w:rsidRPr="00072839" w:rsidRDefault="00072839" w:rsidP="00072839">
            <w:pPr>
              <w:jc w:val="center"/>
              <w:rPr>
                <w:rFonts w:ascii="Calibri" w:eastAsia="Calibri" w:hAnsi="Calibri" w:cs="B Mitra"/>
                <w:sz w:val="20"/>
                <w:szCs w:val="20"/>
                <w:rtl/>
                <w:lang w:bidi="fa-IR"/>
              </w:rPr>
            </w:pPr>
          </w:p>
        </w:tc>
        <w:tc>
          <w:tcPr>
            <w:tcW w:w="398" w:type="dxa"/>
            <w:shd w:val="clear" w:color="auto" w:fill="FFFFFF"/>
          </w:tcPr>
          <w:p w14:paraId="1981E6E6" w14:textId="77777777" w:rsidR="00072839" w:rsidRPr="00072839" w:rsidRDefault="00072839" w:rsidP="00072839">
            <w:pPr>
              <w:rPr>
                <w:rFonts w:ascii="Calibri" w:eastAsia="Calibri" w:hAnsi="Calibri" w:cs="B Mitra"/>
                <w:sz w:val="20"/>
                <w:szCs w:val="20"/>
                <w:rtl/>
                <w:lang w:bidi="fa-IR"/>
              </w:rPr>
            </w:pPr>
          </w:p>
        </w:tc>
        <w:tc>
          <w:tcPr>
            <w:tcW w:w="396" w:type="dxa"/>
            <w:shd w:val="clear" w:color="auto" w:fill="FFFFFF"/>
            <w:vAlign w:val="center"/>
          </w:tcPr>
          <w:p w14:paraId="2783BCDB" w14:textId="77777777" w:rsidR="00072839" w:rsidRPr="00072839" w:rsidRDefault="00072839" w:rsidP="00072839">
            <w:pPr>
              <w:rPr>
                <w:rFonts w:ascii="Calibri" w:eastAsia="Calibri" w:hAnsi="Calibri" w:cs="B Mitra"/>
                <w:noProof/>
                <w:color w:val="C00000"/>
                <w:sz w:val="20"/>
                <w:szCs w:val="20"/>
              </w:rPr>
            </w:pPr>
          </w:p>
        </w:tc>
        <w:tc>
          <w:tcPr>
            <w:tcW w:w="396" w:type="dxa"/>
            <w:shd w:val="clear" w:color="auto" w:fill="FFFFFF"/>
            <w:vAlign w:val="center"/>
          </w:tcPr>
          <w:p w14:paraId="03F0D2FD" w14:textId="77777777" w:rsidR="00072839" w:rsidRPr="00072839" w:rsidRDefault="00072839" w:rsidP="00072839">
            <w:pPr>
              <w:rPr>
                <w:rFonts w:ascii="Calibri" w:eastAsia="Calibri" w:hAnsi="Calibri" w:cs="B Mitra"/>
                <w:sz w:val="20"/>
                <w:szCs w:val="20"/>
                <w:rtl/>
                <w:lang w:bidi="fa-IR"/>
              </w:rPr>
            </w:pPr>
          </w:p>
        </w:tc>
        <w:tc>
          <w:tcPr>
            <w:tcW w:w="361" w:type="dxa"/>
            <w:shd w:val="clear" w:color="auto" w:fill="FFFFFF"/>
            <w:vAlign w:val="center"/>
          </w:tcPr>
          <w:p w14:paraId="48DAD494" w14:textId="77777777" w:rsidR="00072839" w:rsidRPr="00072839" w:rsidRDefault="00072839" w:rsidP="00072839">
            <w:pPr>
              <w:rPr>
                <w:rFonts w:ascii="Calibri" w:eastAsia="Calibri" w:hAnsi="Calibri" w:cs="B Mitra"/>
                <w:sz w:val="20"/>
                <w:szCs w:val="20"/>
                <w:rtl/>
                <w:lang w:bidi="fa-IR"/>
              </w:rPr>
            </w:pPr>
          </w:p>
        </w:tc>
        <w:tc>
          <w:tcPr>
            <w:tcW w:w="411" w:type="dxa"/>
            <w:shd w:val="clear" w:color="auto" w:fill="FFFFFF"/>
            <w:vAlign w:val="center"/>
          </w:tcPr>
          <w:p w14:paraId="0E1A131A" w14:textId="77777777" w:rsidR="00072839" w:rsidRPr="00072839" w:rsidRDefault="00072839" w:rsidP="00072839">
            <w:pPr>
              <w:rPr>
                <w:rFonts w:ascii="Calibri" w:eastAsia="Calibri" w:hAnsi="Calibri" w:cs="B Mitra"/>
                <w:sz w:val="20"/>
                <w:szCs w:val="20"/>
              </w:rPr>
            </w:pPr>
          </w:p>
        </w:tc>
        <w:tc>
          <w:tcPr>
            <w:tcW w:w="360" w:type="dxa"/>
            <w:shd w:val="clear" w:color="auto" w:fill="FFFFFF"/>
            <w:vAlign w:val="center"/>
          </w:tcPr>
          <w:p w14:paraId="195B7E0D" w14:textId="77777777" w:rsidR="00072839" w:rsidRPr="00072839" w:rsidRDefault="00072839" w:rsidP="00072839">
            <w:pPr>
              <w:rPr>
                <w:rFonts w:ascii="Calibri" w:eastAsia="Calibri" w:hAnsi="Calibri" w:cs="B Mitra"/>
                <w:sz w:val="20"/>
                <w:szCs w:val="20"/>
              </w:rPr>
            </w:pPr>
          </w:p>
        </w:tc>
        <w:tc>
          <w:tcPr>
            <w:tcW w:w="360" w:type="dxa"/>
            <w:shd w:val="clear" w:color="auto" w:fill="FFFFFF"/>
            <w:vAlign w:val="center"/>
          </w:tcPr>
          <w:p w14:paraId="65FF75A3" w14:textId="77777777" w:rsidR="00072839" w:rsidRPr="00072839" w:rsidRDefault="00072839" w:rsidP="00072839">
            <w:pPr>
              <w:rPr>
                <w:rFonts w:ascii="Calibri" w:eastAsia="Calibri" w:hAnsi="Calibri" w:cs="B Mitra"/>
                <w:sz w:val="20"/>
                <w:szCs w:val="20"/>
              </w:rPr>
            </w:pPr>
          </w:p>
        </w:tc>
        <w:tc>
          <w:tcPr>
            <w:tcW w:w="495" w:type="dxa"/>
            <w:shd w:val="clear" w:color="auto" w:fill="FFFFFF"/>
            <w:vAlign w:val="center"/>
          </w:tcPr>
          <w:p w14:paraId="1450E1E8" w14:textId="77777777" w:rsidR="00072839" w:rsidRPr="00072839" w:rsidRDefault="00072839" w:rsidP="00072839">
            <w:pPr>
              <w:rPr>
                <w:rFonts w:ascii="Calibri" w:eastAsia="Calibri" w:hAnsi="Calibri" w:cs="B Mitra"/>
                <w:sz w:val="20"/>
                <w:szCs w:val="20"/>
              </w:rPr>
            </w:pPr>
          </w:p>
        </w:tc>
        <w:tc>
          <w:tcPr>
            <w:tcW w:w="450" w:type="dxa"/>
            <w:shd w:val="clear" w:color="auto" w:fill="FFFFFF"/>
            <w:vAlign w:val="center"/>
          </w:tcPr>
          <w:p w14:paraId="7DF74623" w14:textId="77777777" w:rsidR="00072839" w:rsidRPr="00072839" w:rsidRDefault="00072839" w:rsidP="00072839">
            <w:pPr>
              <w:rPr>
                <w:rFonts w:ascii="Calibri" w:eastAsia="Calibri" w:hAnsi="Calibri" w:cs="B Mitra"/>
                <w:sz w:val="20"/>
                <w:szCs w:val="20"/>
              </w:rPr>
            </w:pPr>
          </w:p>
        </w:tc>
        <w:tc>
          <w:tcPr>
            <w:tcW w:w="450" w:type="dxa"/>
            <w:shd w:val="clear" w:color="auto" w:fill="FFFFFF"/>
            <w:vAlign w:val="center"/>
          </w:tcPr>
          <w:p w14:paraId="124AAA26" w14:textId="77777777" w:rsidR="00072839" w:rsidRPr="00072839" w:rsidRDefault="00072839" w:rsidP="00072839">
            <w:pPr>
              <w:rPr>
                <w:rFonts w:ascii="Calibri" w:eastAsia="Calibri" w:hAnsi="Calibri" w:cs="B Mitra"/>
                <w:noProof/>
                <w:color w:val="C00000"/>
                <w:sz w:val="20"/>
                <w:szCs w:val="20"/>
              </w:rPr>
            </w:pPr>
          </w:p>
        </w:tc>
        <w:tc>
          <w:tcPr>
            <w:tcW w:w="1178" w:type="dxa"/>
            <w:shd w:val="clear" w:color="auto" w:fill="FFFFFF"/>
            <w:vAlign w:val="center"/>
          </w:tcPr>
          <w:p w14:paraId="556E29FA" w14:textId="77777777" w:rsidR="00072839" w:rsidRPr="00072839" w:rsidRDefault="00072839" w:rsidP="00072839">
            <w:pPr>
              <w:rPr>
                <w:rFonts w:ascii="Calibri" w:eastAsia="Calibri" w:hAnsi="Calibri" w:cs="B Mitra"/>
                <w:b/>
                <w:bCs/>
                <w:color w:val="7030A0"/>
                <w:sz w:val="16"/>
                <w:szCs w:val="16"/>
                <w:rtl/>
                <w:lang w:bidi="fa-IR"/>
              </w:rPr>
            </w:pPr>
          </w:p>
        </w:tc>
        <w:tc>
          <w:tcPr>
            <w:tcW w:w="1162" w:type="dxa"/>
            <w:tcBorders>
              <w:right w:val="single" w:sz="12" w:space="0" w:color="auto"/>
            </w:tcBorders>
            <w:shd w:val="clear" w:color="auto" w:fill="FFFFFF"/>
            <w:vAlign w:val="center"/>
          </w:tcPr>
          <w:p w14:paraId="7E4D422B" w14:textId="77777777" w:rsidR="00072839" w:rsidRPr="00072839" w:rsidRDefault="00072839" w:rsidP="00072839">
            <w:pPr>
              <w:rPr>
                <w:rFonts w:ascii="Calibri" w:eastAsia="Calibri" w:hAnsi="Calibri" w:cs="B Mitra"/>
                <w:color w:val="0033CC"/>
                <w:sz w:val="20"/>
                <w:szCs w:val="20"/>
                <w:rtl/>
                <w:lang w:bidi="fa-IR"/>
              </w:rPr>
            </w:pPr>
          </w:p>
        </w:tc>
      </w:tr>
      <w:tr w:rsidR="00072839" w:rsidRPr="00072839" w14:paraId="7FA7913C" w14:textId="77777777" w:rsidTr="00072839">
        <w:trPr>
          <w:cantSplit/>
          <w:trHeight w:val="527"/>
        </w:trPr>
        <w:tc>
          <w:tcPr>
            <w:tcW w:w="1440" w:type="dxa"/>
            <w:vMerge/>
            <w:tcBorders>
              <w:bottom w:val="single" w:sz="12" w:space="0" w:color="auto"/>
            </w:tcBorders>
            <w:shd w:val="clear" w:color="auto" w:fill="FFF2CC"/>
            <w:textDirection w:val="btLr"/>
            <w:vAlign w:val="center"/>
          </w:tcPr>
          <w:p w14:paraId="47178761" w14:textId="77777777" w:rsidR="00072839" w:rsidRPr="00072839" w:rsidRDefault="00072839" w:rsidP="00072839">
            <w:pPr>
              <w:spacing w:line="168" w:lineRule="auto"/>
              <w:ind w:left="113" w:right="113"/>
              <w:rPr>
                <w:rFonts w:ascii="Calibri" w:eastAsia="Calibri" w:hAnsi="Calibri" w:cs="B Mitra"/>
                <w:sz w:val="20"/>
                <w:szCs w:val="20"/>
                <w:rtl/>
                <w:lang w:bidi="fa-IR"/>
              </w:rPr>
            </w:pPr>
          </w:p>
        </w:tc>
        <w:tc>
          <w:tcPr>
            <w:tcW w:w="893" w:type="dxa"/>
            <w:vMerge/>
            <w:tcBorders>
              <w:bottom w:val="single" w:sz="12" w:space="0" w:color="auto"/>
              <w:right w:val="single" w:sz="12" w:space="0" w:color="auto"/>
            </w:tcBorders>
            <w:vAlign w:val="center"/>
          </w:tcPr>
          <w:p w14:paraId="6CB181B5" w14:textId="77777777" w:rsidR="00072839" w:rsidRPr="00072839" w:rsidRDefault="00072839" w:rsidP="00072839">
            <w:pPr>
              <w:rPr>
                <w:rFonts w:ascii="Calibri" w:eastAsia="Calibri" w:hAnsi="Calibri" w:cs="B Mitra"/>
                <w:spacing w:val="-8"/>
                <w:sz w:val="14"/>
                <w:szCs w:val="14"/>
                <w:rtl/>
                <w:lang w:bidi="fa-IR"/>
              </w:rPr>
            </w:pPr>
          </w:p>
        </w:tc>
        <w:tc>
          <w:tcPr>
            <w:tcW w:w="2699" w:type="dxa"/>
            <w:tcBorders>
              <w:top w:val="single" w:sz="6" w:space="0" w:color="auto"/>
              <w:left w:val="single" w:sz="12" w:space="0" w:color="auto"/>
              <w:bottom w:val="single" w:sz="12" w:space="0" w:color="auto"/>
            </w:tcBorders>
            <w:vAlign w:val="center"/>
          </w:tcPr>
          <w:p w14:paraId="70C9E50D" w14:textId="77777777" w:rsidR="00072839" w:rsidRPr="00072839" w:rsidRDefault="00072839" w:rsidP="00072839">
            <w:pPr>
              <w:rPr>
                <w:rFonts w:ascii="Calibri" w:eastAsia="Calibri" w:hAnsi="Calibri" w:cs="B Mitra"/>
                <w:spacing w:val="-8"/>
                <w:sz w:val="14"/>
                <w:szCs w:val="14"/>
                <w:rtl/>
                <w:lang w:bidi="fa-IR"/>
              </w:rPr>
            </w:pPr>
          </w:p>
        </w:tc>
        <w:tc>
          <w:tcPr>
            <w:tcW w:w="1170" w:type="dxa"/>
            <w:tcBorders>
              <w:bottom w:val="single" w:sz="12" w:space="0" w:color="auto"/>
            </w:tcBorders>
            <w:shd w:val="clear" w:color="auto" w:fill="auto"/>
            <w:vAlign w:val="center"/>
          </w:tcPr>
          <w:p w14:paraId="0C651DEF" w14:textId="77777777" w:rsidR="00072839" w:rsidRPr="00072839" w:rsidRDefault="00072839" w:rsidP="00072839">
            <w:pPr>
              <w:rPr>
                <w:rFonts w:ascii="Calibri" w:eastAsia="Calibri" w:hAnsi="Calibri" w:cs="B Mitra"/>
                <w:sz w:val="16"/>
                <w:szCs w:val="16"/>
                <w:rtl/>
                <w:lang w:bidi="fa-IR"/>
              </w:rPr>
            </w:pPr>
          </w:p>
        </w:tc>
        <w:tc>
          <w:tcPr>
            <w:tcW w:w="1441" w:type="dxa"/>
            <w:tcBorders>
              <w:bottom w:val="single" w:sz="12" w:space="0" w:color="auto"/>
            </w:tcBorders>
          </w:tcPr>
          <w:p w14:paraId="1E3A1731" w14:textId="77777777" w:rsidR="00072839" w:rsidRPr="00072839" w:rsidRDefault="00072839" w:rsidP="00072839">
            <w:pPr>
              <w:rPr>
                <w:rFonts w:ascii="Calibri" w:eastAsia="Calibri" w:hAnsi="Calibri" w:cs="B Mitra"/>
                <w:sz w:val="16"/>
                <w:szCs w:val="16"/>
                <w:rtl/>
                <w:lang w:bidi="fa-IR"/>
              </w:rPr>
            </w:pPr>
          </w:p>
        </w:tc>
        <w:tc>
          <w:tcPr>
            <w:tcW w:w="337" w:type="dxa"/>
            <w:tcBorders>
              <w:bottom w:val="single" w:sz="12" w:space="0" w:color="auto"/>
            </w:tcBorders>
            <w:shd w:val="clear" w:color="auto" w:fill="FFFFFF"/>
            <w:vAlign w:val="center"/>
          </w:tcPr>
          <w:p w14:paraId="35988393" w14:textId="77777777" w:rsidR="00072839" w:rsidRPr="00072839" w:rsidRDefault="00072839" w:rsidP="00072839">
            <w:pPr>
              <w:rPr>
                <w:rFonts w:ascii="Calibri" w:eastAsia="Calibri" w:hAnsi="Calibri" w:cs="B Mitra"/>
                <w:sz w:val="20"/>
                <w:szCs w:val="20"/>
                <w:rtl/>
                <w:lang w:bidi="fa-IR"/>
              </w:rPr>
            </w:pPr>
          </w:p>
        </w:tc>
        <w:tc>
          <w:tcPr>
            <w:tcW w:w="528" w:type="dxa"/>
            <w:tcBorders>
              <w:bottom w:val="single" w:sz="12" w:space="0" w:color="auto"/>
            </w:tcBorders>
            <w:shd w:val="clear" w:color="auto" w:fill="FFFFFF"/>
            <w:vAlign w:val="center"/>
          </w:tcPr>
          <w:p w14:paraId="36FC70E6" w14:textId="77777777" w:rsidR="00072839" w:rsidRPr="00072839" w:rsidRDefault="00072839" w:rsidP="00072839">
            <w:pPr>
              <w:jc w:val="center"/>
              <w:rPr>
                <w:rFonts w:ascii="Calibri" w:eastAsia="Calibri" w:hAnsi="Calibri" w:cs="B Mitra"/>
                <w:sz w:val="20"/>
                <w:szCs w:val="20"/>
                <w:rtl/>
                <w:lang w:bidi="fa-IR"/>
              </w:rPr>
            </w:pPr>
          </w:p>
        </w:tc>
        <w:tc>
          <w:tcPr>
            <w:tcW w:w="398" w:type="dxa"/>
            <w:tcBorders>
              <w:bottom w:val="single" w:sz="12" w:space="0" w:color="auto"/>
            </w:tcBorders>
            <w:shd w:val="clear" w:color="auto" w:fill="FFFFFF"/>
          </w:tcPr>
          <w:p w14:paraId="0D8400DF" w14:textId="77777777" w:rsidR="00072839" w:rsidRPr="00072839" w:rsidRDefault="00072839" w:rsidP="00072839">
            <w:pPr>
              <w:rPr>
                <w:rFonts w:ascii="Calibri" w:eastAsia="Calibri" w:hAnsi="Calibri" w:cs="B Mitra"/>
                <w:sz w:val="20"/>
                <w:szCs w:val="20"/>
                <w:rtl/>
                <w:lang w:bidi="fa-IR"/>
              </w:rPr>
            </w:pPr>
          </w:p>
        </w:tc>
        <w:tc>
          <w:tcPr>
            <w:tcW w:w="396" w:type="dxa"/>
            <w:tcBorders>
              <w:bottom w:val="single" w:sz="12" w:space="0" w:color="auto"/>
            </w:tcBorders>
            <w:shd w:val="clear" w:color="auto" w:fill="FFFFFF"/>
            <w:vAlign w:val="center"/>
          </w:tcPr>
          <w:p w14:paraId="1C223245" w14:textId="77777777" w:rsidR="00072839" w:rsidRPr="00072839" w:rsidRDefault="00072839" w:rsidP="00072839">
            <w:pPr>
              <w:rPr>
                <w:rFonts w:ascii="Calibri" w:eastAsia="Calibri" w:hAnsi="Calibri" w:cs="B Mitra"/>
                <w:noProof/>
                <w:color w:val="C00000"/>
                <w:sz w:val="20"/>
                <w:szCs w:val="20"/>
              </w:rPr>
            </w:pPr>
          </w:p>
        </w:tc>
        <w:tc>
          <w:tcPr>
            <w:tcW w:w="396" w:type="dxa"/>
            <w:tcBorders>
              <w:bottom w:val="single" w:sz="12" w:space="0" w:color="auto"/>
            </w:tcBorders>
            <w:shd w:val="clear" w:color="auto" w:fill="FFFFFF"/>
            <w:vAlign w:val="center"/>
          </w:tcPr>
          <w:p w14:paraId="66EF50F0" w14:textId="77777777" w:rsidR="00072839" w:rsidRPr="00072839" w:rsidRDefault="00072839" w:rsidP="00072839">
            <w:pPr>
              <w:rPr>
                <w:rFonts w:ascii="Calibri" w:eastAsia="Calibri" w:hAnsi="Calibri" w:cs="B Mitra"/>
                <w:sz w:val="20"/>
                <w:szCs w:val="20"/>
                <w:rtl/>
                <w:lang w:bidi="fa-IR"/>
              </w:rPr>
            </w:pPr>
          </w:p>
        </w:tc>
        <w:tc>
          <w:tcPr>
            <w:tcW w:w="361" w:type="dxa"/>
            <w:tcBorders>
              <w:bottom w:val="single" w:sz="12" w:space="0" w:color="auto"/>
            </w:tcBorders>
            <w:shd w:val="clear" w:color="auto" w:fill="FFFFFF"/>
            <w:vAlign w:val="center"/>
          </w:tcPr>
          <w:p w14:paraId="0600F928" w14:textId="77777777" w:rsidR="00072839" w:rsidRPr="00072839" w:rsidRDefault="00072839" w:rsidP="00072839">
            <w:pPr>
              <w:rPr>
                <w:rFonts w:ascii="Calibri" w:eastAsia="Calibri" w:hAnsi="Calibri" w:cs="B Mitra"/>
                <w:sz w:val="20"/>
                <w:szCs w:val="20"/>
                <w:rtl/>
                <w:lang w:bidi="fa-IR"/>
              </w:rPr>
            </w:pPr>
          </w:p>
        </w:tc>
        <w:tc>
          <w:tcPr>
            <w:tcW w:w="411" w:type="dxa"/>
            <w:tcBorders>
              <w:bottom w:val="single" w:sz="12" w:space="0" w:color="auto"/>
            </w:tcBorders>
            <w:shd w:val="clear" w:color="auto" w:fill="FFFFFF"/>
            <w:vAlign w:val="center"/>
          </w:tcPr>
          <w:p w14:paraId="6E633192" w14:textId="77777777" w:rsidR="00072839" w:rsidRPr="00072839" w:rsidRDefault="00072839" w:rsidP="00072839">
            <w:pPr>
              <w:rPr>
                <w:rFonts w:ascii="Calibri" w:eastAsia="Calibri" w:hAnsi="Calibri" w:cs="B Mitra"/>
                <w:sz w:val="20"/>
                <w:szCs w:val="20"/>
              </w:rPr>
            </w:pPr>
          </w:p>
        </w:tc>
        <w:tc>
          <w:tcPr>
            <w:tcW w:w="360" w:type="dxa"/>
            <w:tcBorders>
              <w:bottom w:val="single" w:sz="12" w:space="0" w:color="auto"/>
            </w:tcBorders>
            <w:shd w:val="clear" w:color="auto" w:fill="FFFFFF"/>
            <w:vAlign w:val="center"/>
          </w:tcPr>
          <w:p w14:paraId="6E719729" w14:textId="77777777" w:rsidR="00072839" w:rsidRPr="00072839" w:rsidRDefault="00072839" w:rsidP="00072839">
            <w:pPr>
              <w:rPr>
                <w:rFonts w:ascii="Calibri" w:eastAsia="Calibri" w:hAnsi="Calibri" w:cs="B Mitra"/>
                <w:sz w:val="20"/>
                <w:szCs w:val="20"/>
              </w:rPr>
            </w:pPr>
          </w:p>
        </w:tc>
        <w:tc>
          <w:tcPr>
            <w:tcW w:w="360" w:type="dxa"/>
            <w:tcBorders>
              <w:bottom w:val="single" w:sz="12" w:space="0" w:color="auto"/>
            </w:tcBorders>
            <w:shd w:val="clear" w:color="auto" w:fill="FFFFFF"/>
            <w:vAlign w:val="center"/>
          </w:tcPr>
          <w:p w14:paraId="16C0FA1B" w14:textId="77777777" w:rsidR="00072839" w:rsidRPr="00072839" w:rsidRDefault="00072839" w:rsidP="00072839">
            <w:pPr>
              <w:rPr>
                <w:rFonts w:ascii="Calibri" w:eastAsia="Calibri" w:hAnsi="Calibri" w:cs="B Mitra"/>
                <w:sz w:val="20"/>
                <w:szCs w:val="20"/>
              </w:rPr>
            </w:pPr>
          </w:p>
        </w:tc>
        <w:tc>
          <w:tcPr>
            <w:tcW w:w="495" w:type="dxa"/>
            <w:tcBorders>
              <w:bottom w:val="single" w:sz="12" w:space="0" w:color="auto"/>
            </w:tcBorders>
            <w:shd w:val="clear" w:color="auto" w:fill="FFFFFF"/>
            <w:vAlign w:val="center"/>
          </w:tcPr>
          <w:p w14:paraId="04479B2E" w14:textId="77777777" w:rsidR="00072839" w:rsidRPr="00072839" w:rsidRDefault="00072839" w:rsidP="00072839">
            <w:pPr>
              <w:rPr>
                <w:rFonts w:ascii="Calibri" w:eastAsia="Calibri" w:hAnsi="Calibri" w:cs="B Mitra"/>
                <w:sz w:val="20"/>
                <w:szCs w:val="20"/>
              </w:rPr>
            </w:pPr>
          </w:p>
        </w:tc>
        <w:tc>
          <w:tcPr>
            <w:tcW w:w="450" w:type="dxa"/>
            <w:tcBorders>
              <w:bottom w:val="single" w:sz="12" w:space="0" w:color="auto"/>
            </w:tcBorders>
            <w:shd w:val="clear" w:color="auto" w:fill="FFFFFF"/>
            <w:vAlign w:val="center"/>
          </w:tcPr>
          <w:p w14:paraId="4A18DE1F" w14:textId="77777777" w:rsidR="00072839" w:rsidRPr="00072839" w:rsidRDefault="00072839" w:rsidP="00072839">
            <w:pPr>
              <w:rPr>
                <w:rFonts w:ascii="Calibri" w:eastAsia="Calibri" w:hAnsi="Calibri" w:cs="B Mitra"/>
                <w:sz w:val="20"/>
                <w:szCs w:val="20"/>
              </w:rPr>
            </w:pPr>
          </w:p>
        </w:tc>
        <w:tc>
          <w:tcPr>
            <w:tcW w:w="450" w:type="dxa"/>
            <w:tcBorders>
              <w:bottom w:val="single" w:sz="12" w:space="0" w:color="auto"/>
            </w:tcBorders>
            <w:shd w:val="clear" w:color="auto" w:fill="FFFFFF"/>
            <w:vAlign w:val="center"/>
          </w:tcPr>
          <w:p w14:paraId="370E1DC2" w14:textId="77777777" w:rsidR="00072839" w:rsidRPr="00072839" w:rsidRDefault="00072839" w:rsidP="00072839">
            <w:pPr>
              <w:rPr>
                <w:rFonts w:ascii="Calibri" w:eastAsia="Calibri" w:hAnsi="Calibri" w:cs="B Mitra"/>
                <w:noProof/>
                <w:color w:val="C00000"/>
                <w:sz w:val="20"/>
                <w:szCs w:val="20"/>
              </w:rPr>
            </w:pPr>
          </w:p>
        </w:tc>
        <w:tc>
          <w:tcPr>
            <w:tcW w:w="1178" w:type="dxa"/>
            <w:tcBorders>
              <w:bottom w:val="single" w:sz="12" w:space="0" w:color="auto"/>
            </w:tcBorders>
            <w:shd w:val="clear" w:color="auto" w:fill="FFFFFF"/>
            <w:vAlign w:val="center"/>
          </w:tcPr>
          <w:p w14:paraId="339874CB" w14:textId="77777777" w:rsidR="00072839" w:rsidRPr="00072839" w:rsidRDefault="00072839" w:rsidP="00072839">
            <w:pPr>
              <w:rPr>
                <w:rFonts w:ascii="Calibri" w:eastAsia="Calibri" w:hAnsi="Calibri" w:cs="B Mitra"/>
                <w:b/>
                <w:bCs/>
                <w:color w:val="7030A0"/>
                <w:sz w:val="16"/>
                <w:szCs w:val="16"/>
                <w:rtl/>
                <w:lang w:bidi="fa-IR"/>
              </w:rPr>
            </w:pPr>
          </w:p>
        </w:tc>
        <w:tc>
          <w:tcPr>
            <w:tcW w:w="1162" w:type="dxa"/>
            <w:tcBorders>
              <w:bottom w:val="single" w:sz="12" w:space="0" w:color="auto"/>
              <w:right w:val="single" w:sz="12" w:space="0" w:color="auto"/>
            </w:tcBorders>
            <w:shd w:val="clear" w:color="auto" w:fill="FFFFFF"/>
            <w:vAlign w:val="center"/>
          </w:tcPr>
          <w:p w14:paraId="7AC55700" w14:textId="77777777" w:rsidR="00072839" w:rsidRPr="00072839" w:rsidRDefault="00072839" w:rsidP="00072839">
            <w:pPr>
              <w:rPr>
                <w:rFonts w:ascii="Calibri" w:eastAsia="Calibri" w:hAnsi="Calibri" w:cs="B Mitra"/>
                <w:color w:val="0033CC"/>
                <w:sz w:val="20"/>
                <w:szCs w:val="20"/>
                <w:rtl/>
                <w:lang w:bidi="fa-IR"/>
              </w:rPr>
            </w:pPr>
          </w:p>
        </w:tc>
      </w:tr>
      <w:bookmarkEnd w:id="10"/>
    </w:tbl>
    <w:p w14:paraId="5A7B9CE9" w14:textId="77777777" w:rsidR="00072839" w:rsidRPr="00072839" w:rsidRDefault="00072839" w:rsidP="00072839">
      <w:pPr>
        <w:tabs>
          <w:tab w:val="right" w:pos="459"/>
        </w:tabs>
        <w:bidi/>
        <w:spacing w:after="0"/>
        <w:rPr>
          <w:rFonts w:ascii="Times New Roman" w:eastAsia="Calibri" w:hAnsi="Times New Roman" w:cs="B Nazanin"/>
          <w:rtl/>
        </w:rPr>
      </w:pPr>
    </w:p>
    <w:p w14:paraId="533F890F" w14:textId="77777777" w:rsidR="00072839" w:rsidRPr="00072839" w:rsidRDefault="00072839" w:rsidP="00072839">
      <w:pPr>
        <w:bidi/>
        <w:ind w:left="-360"/>
        <w:contextualSpacing/>
        <w:rPr>
          <w:rFonts w:ascii="Arial" w:eastAsia="Calibri" w:hAnsi="Arial" w:cs="B Mitra"/>
          <w:b/>
          <w:bCs/>
          <w:sz w:val="24"/>
          <w:szCs w:val="24"/>
        </w:rPr>
      </w:pPr>
      <w:bookmarkStart w:id="11" w:name="_Hlk134427403"/>
      <w:r w:rsidRPr="00072839">
        <w:rPr>
          <w:rFonts w:ascii="Arial" w:eastAsia="Calibri" w:hAnsi="Arial" w:cs="B Mitra" w:hint="cs"/>
          <w:b/>
          <w:bCs/>
          <w:sz w:val="24"/>
          <w:szCs w:val="24"/>
          <w:rtl/>
        </w:rPr>
        <w:t>موارد قابل توجه در تدوین برنامه عملیاتی:</w:t>
      </w:r>
    </w:p>
    <w:p w14:paraId="4779EC4D" w14:textId="77777777" w:rsidR="00072839" w:rsidRPr="00072839" w:rsidRDefault="00072839" w:rsidP="00072839">
      <w:pPr>
        <w:numPr>
          <w:ilvl w:val="1"/>
          <w:numId w:val="39"/>
        </w:numPr>
        <w:bidi/>
        <w:ind w:left="-360"/>
        <w:contextualSpacing/>
        <w:rPr>
          <w:rFonts w:ascii="Arial" w:eastAsia="Calibri" w:hAnsi="Arial" w:cs="B Mitra"/>
          <w:rtl/>
        </w:rPr>
      </w:pPr>
      <w:r w:rsidRPr="00072839">
        <w:rPr>
          <w:rFonts w:ascii="Arial" w:eastAsia="Calibri" w:hAnsi="Arial" w:cs="B Mitra" w:hint="cs"/>
          <w:rtl/>
        </w:rPr>
        <w:t>کلیه برنامه های سلامت نوجوانان و مدارس ( مراقبت نوجوانان دانش آموز  و غیر دانش آموز، تمرینات کششی ، بلوغ، پدیکلوز و ..... ) در برنامه عملیاتی مد نظر قرار گیرد.</w:t>
      </w:r>
    </w:p>
    <w:p w14:paraId="2B6B165F" w14:textId="77777777" w:rsidR="00072839" w:rsidRPr="00072839" w:rsidRDefault="00072839" w:rsidP="00072839">
      <w:pPr>
        <w:numPr>
          <w:ilvl w:val="1"/>
          <w:numId w:val="39"/>
        </w:numPr>
        <w:bidi/>
        <w:ind w:left="-360"/>
        <w:contextualSpacing/>
        <w:rPr>
          <w:rFonts w:ascii="Arial" w:eastAsia="Calibri" w:hAnsi="Arial" w:cs="B Mitra"/>
          <w:rtl/>
        </w:rPr>
      </w:pPr>
      <w:r w:rsidRPr="00072839">
        <w:rPr>
          <w:rFonts w:ascii="Arial" w:eastAsia="Calibri" w:hAnsi="Arial" w:cs="B Mitra" w:hint="cs"/>
          <w:rtl/>
        </w:rPr>
        <w:t>اطلاعات جمعیتی نوجوانان دانش آموز و  غیر دانش آموز / شاخص ها مقایسه ای سه ساله و تحلیل آن در برنامه درج گردد.</w:t>
      </w:r>
    </w:p>
    <w:p w14:paraId="46461088" w14:textId="77777777" w:rsidR="00072839" w:rsidRPr="00072839" w:rsidRDefault="00072839" w:rsidP="00072839">
      <w:pPr>
        <w:numPr>
          <w:ilvl w:val="1"/>
          <w:numId w:val="39"/>
        </w:numPr>
        <w:bidi/>
        <w:ind w:left="-360"/>
        <w:contextualSpacing/>
        <w:rPr>
          <w:rFonts w:ascii="Arial" w:eastAsia="Calibri" w:hAnsi="Arial" w:cs="B Mitra"/>
          <w:rtl/>
        </w:rPr>
      </w:pPr>
      <w:r w:rsidRPr="00072839">
        <w:rPr>
          <w:rFonts w:ascii="Arial" w:eastAsia="Calibri" w:hAnsi="Arial" w:cs="B Mitra" w:hint="cs"/>
          <w:rtl/>
        </w:rPr>
        <w:t xml:space="preserve">برای هر کدام از اهداف اختصاصی برنامه ریزی لازم با توجه به انتظارات مربوطه مد نظر قرار گیرد: برگزاری جلسات هماهنگی، کمیته های درون و برون بخشی (مدارس مروج سلامت، کمیته های داخلی مدارس و ...) برگزاری جلسات ماهیانه با پرسنل زیر مجموعه، شناسایی نوجوانان غیر دانش آموز ، برنامه های آموزشی  بهورزان، نظارت بر سطوح محیطی و ... </w:t>
      </w:r>
    </w:p>
    <w:p w14:paraId="08F4F8F7" w14:textId="77777777" w:rsidR="00072839" w:rsidRPr="00072839" w:rsidRDefault="00072839" w:rsidP="00072839">
      <w:pPr>
        <w:numPr>
          <w:ilvl w:val="1"/>
          <w:numId w:val="39"/>
        </w:numPr>
        <w:bidi/>
        <w:ind w:left="-360"/>
        <w:contextualSpacing/>
        <w:rPr>
          <w:rFonts w:ascii="Arial" w:eastAsia="Calibri" w:hAnsi="Arial" w:cs="B Mitra"/>
          <w:rtl/>
        </w:rPr>
      </w:pPr>
      <w:r w:rsidRPr="00072839">
        <w:rPr>
          <w:rFonts w:ascii="Arial" w:eastAsia="Calibri" w:hAnsi="Arial" w:cs="B Mitra" w:hint="cs"/>
          <w:rtl/>
        </w:rPr>
        <w:t>برنامه پیش بینی شده بازدید از واحد های بهداشتی تابعه تحت پوشش و مدارس در برنامه مد نظر قرار گیرد.</w:t>
      </w:r>
    </w:p>
    <w:bookmarkEnd w:id="11"/>
    <w:p w14:paraId="38FFE11D" w14:textId="77777777" w:rsidR="00072839" w:rsidRPr="00072839" w:rsidRDefault="00072839" w:rsidP="00072839">
      <w:pPr>
        <w:bidi/>
        <w:spacing w:after="0" w:line="240" w:lineRule="auto"/>
        <w:rPr>
          <w:rFonts w:ascii="Arial" w:eastAsia="Calibri" w:hAnsi="Arial" w:cs="B Mitra"/>
          <w:rtl/>
        </w:rPr>
      </w:pPr>
      <w:r w:rsidRPr="00072839">
        <w:rPr>
          <w:rFonts w:ascii="Arial" w:eastAsia="Calibri" w:hAnsi="Arial" w:cs="B Mitra" w:hint="cs"/>
          <w:rtl/>
        </w:rPr>
        <w:t xml:space="preserve">    </w:t>
      </w:r>
    </w:p>
    <w:p w14:paraId="4B6BF704" w14:textId="77777777" w:rsidR="00072839" w:rsidRPr="00082944" w:rsidRDefault="00072839" w:rsidP="00072839">
      <w:pPr>
        <w:bidi/>
        <w:rPr>
          <w:rFonts w:ascii="Calibri" w:eastAsia="Calibri" w:hAnsi="Calibri" w:cs="B Nazanin"/>
          <w:b/>
          <w:bCs/>
          <w:color w:val="00B050"/>
          <w:sz w:val="24"/>
          <w:szCs w:val="24"/>
          <w:rtl/>
        </w:rPr>
      </w:pPr>
      <w:r w:rsidRPr="00082944">
        <w:rPr>
          <w:rFonts w:ascii="Calibri" w:eastAsia="Calibri" w:hAnsi="Calibri" w:cs="B Nazanin" w:hint="cs"/>
          <w:b/>
          <w:bCs/>
          <w:color w:val="00B050"/>
          <w:sz w:val="24"/>
          <w:szCs w:val="24"/>
          <w:rtl/>
        </w:rPr>
        <w:lastRenderedPageBreak/>
        <w:t>مدیریت ارائه خدمات در مرکز جامع سلامت :</w:t>
      </w:r>
    </w:p>
    <w:p w14:paraId="07F03A5C" w14:textId="77777777" w:rsidR="00072839" w:rsidRPr="00072839" w:rsidRDefault="00072839" w:rsidP="00072839">
      <w:pPr>
        <w:bidi/>
        <w:rPr>
          <w:rFonts w:ascii="Times New Roman" w:eastAsia="Calibri" w:hAnsi="Times New Roman" w:cs="B Nazanin"/>
          <w:sz w:val="24"/>
          <w:szCs w:val="24"/>
          <w:rtl/>
        </w:rPr>
      </w:pPr>
      <w:r w:rsidRPr="00072839">
        <w:rPr>
          <w:rFonts w:ascii="Times New Roman" w:eastAsia="Calibri" w:hAnsi="Times New Roman" w:cs="B Nazanin" w:hint="cs"/>
          <w:sz w:val="24"/>
          <w:szCs w:val="24"/>
          <w:rtl/>
        </w:rPr>
        <w:t>کلیه فعالیت های گروه سنی 5 تا 18 در قالب برنامه و یا دستورالعمل و ... اعلام و ابلاغ شده است. هماهنگی و مدیریت اجرای برنامه / دستورالعمل/ ابلاغ مذکور به عهده کارشناس مستقر در مرکز جامع است که قبلا در قالب برنامه عملیاتی سالانه مدون تهیه نموده بود. پایش کننده مستندات مربوطه به موارد زیر را بررسی و امتیاز کسب شده را ثبت می کند.</w:t>
      </w:r>
    </w:p>
    <w:p w14:paraId="25FB9019" w14:textId="77777777" w:rsidR="00072839" w:rsidRPr="00072839" w:rsidRDefault="00072839" w:rsidP="00072839">
      <w:pPr>
        <w:numPr>
          <w:ilvl w:val="0"/>
          <w:numId w:val="18"/>
        </w:numPr>
        <w:tabs>
          <w:tab w:val="right" w:pos="459"/>
        </w:tabs>
        <w:bidi/>
        <w:contextualSpacing/>
        <w:rPr>
          <w:rFonts w:ascii="Calibri" w:eastAsia="Calibri" w:hAnsi="Calibri" w:cs="B Nazanin"/>
          <w:sz w:val="24"/>
          <w:szCs w:val="24"/>
        </w:rPr>
      </w:pPr>
      <w:r w:rsidRPr="00072839">
        <w:rPr>
          <w:rFonts w:ascii="Calibri" w:eastAsia="Calibri" w:hAnsi="Calibri" w:cs="B Nazanin" w:hint="cs"/>
          <w:sz w:val="24"/>
          <w:szCs w:val="24"/>
          <w:rtl/>
        </w:rPr>
        <w:t>معاینات غیر پزشکی و پزشکی سنجش سلامت جسمانی و آمادگی تحصیلی نوآموزان پیش دبستانی(5 سال) / بدو ورود به مدرسه (6 سال)، پیگیری ارجاعات و ارسال پسخوراند مطابق برنامه (6 امتیاز)</w:t>
      </w:r>
    </w:p>
    <w:p w14:paraId="3ED3DD28" w14:textId="77777777" w:rsidR="00072839" w:rsidRPr="00072839" w:rsidRDefault="00072839" w:rsidP="00072839">
      <w:pPr>
        <w:numPr>
          <w:ilvl w:val="0"/>
          <w:numId w:val="18"/>
        </w:numPr>
        <w:tabs>
          <w:tab w:val="right" w:pos="459"/>
        </w:tabs>
        <w:bidi/>
        <w:contextualSpacing/>
        <w:rPr>
          <w:rFonts w:ascii="Calibri" w:eastAsia="Calibri" w:hAnsi="Calibri" w:cs="B Nazanin"/>
          <w:sz w:val="24"/>
          <w:szCs w:val="24"/>
        </w:rPr>
      </w:pPr>
      <w:r w:rsidRPr="00072839">
        <w:rPr>
          <w:rFonts w:ascii="Calibri" w:eastAsia="Calibri" w:hAnsi="Calibri" w:cs="B Nazanin" w:hint="cs"/>
          <w:sz w:val="24"/>
          <w:szCs w:val="24"/>
          <w:rtl/>
        </w:rPr>
        <w:t>معاینات غیر پزشکی و پزشکی در پایه 4 (9 سال) و پیگیری ارجاعات و ارسال پسخوراند مطابق برنامه (6 امتیاز)</w:t>
      </w:r>
    </w:p>
    <w:p w14:paraId="60D82BB5" w14:textId="77777777" w:rsidR="00072839" w:rsidRPr="00072839" w:rsidRDefault="00072839" w:rsidP="00072839">
      <w:pPr>
        <w:numPr>
          <w:ilvl w:val="0"/>
          <w:numId w:val="18"/>
        </w:numPr>
        <w:tabs>
          <w:tab w:val="right" w:pos="459"/>
        </w:tabs>
        <w:bidi/>
        <w:contextualSpacing/>
        <w:rPr>
          <w:rFonts w:ascii="Calibri" w:eastAsia="Calibri" w:hAnsi="Calibri" w:cs="B Nazanin"/>
          <w:sz w:val="24"/>
          <w:szCs w:val="24"/>
        </w:rPr>
      </w:pPr>
      <w:r w:rsidRPr="00072839">
        <w:rPr>
          <w:rFonts w:ascii="Calibri" w:eastAsia="Calibri" w:hAnsi="Calibri" w:cs="B Nazanin" w:hint="cs"/>
          <w:sz w:val="24"/>
          <w:szCs w:val="24"/>
          <w:rtl/>
        </w:rPr>
        <w:t>معاینات غیر پزشکی و پزشکی در پایه 7 (12 سال) و پیگیری ارجاعات و ارسال پسخوراند مطابق برنامه (6 امتیاز)</w:t>
      </w:r>
    </w:p>
    <w:p w14:paraId="6011B956" w14:textId="77777777" w:rsidR="00072839" w:rsidRPr="00072839" w:rsidRDefault="00072839" w:rsidP="00072839">
      <w:pPr>
        <w:numPr>
          <w:ilvl w:val="0"/>
          <w:numId w:val="18"/>
        </w:numPr>
        <w:tabs>
          <w:tab w:val="right" w:pos="459"/>
        </w:tabs>
        <w:bidi/>
        <w:contextualSpacing/>
        <w:rPr>
          <w:rFonts w:ascii="Calibri" w:eastAsia="Calibri" w:hAnsi="Calibri" w:cs="B Nazanin"/>
          <w:sz w:val="24"/>
          <w:szCs w:val="24"/>
        </w:rPr>
      </w:pPr>
      <w:r w:rsidRPr="00072839">
        <w:rPr>
          <w:rFonts w:ascii="Calibri" w:eastAsia="Calibri" w:hAnsi="Calibri" w:cs="B Nazanin" w:hint="cs"/>
          <w:sz w:val="24"/>
          <w:szCs w:val="24"/>
          <w:rtl/>
        </w:rPr>
        <w:t>معاینات غیر پزشکی و پزشکی در پایه 10 (15 سال) و پیگیری ارجاعات و ارسال پسخوراند مطابق برنامه (6 امتیاز)</w:t>
      </w:r>
    </w:p>
    <w:p w14:paraId="22FFF861" w14:textId="77777777" w:rsidR="00072839" w:rsidRPr="00072839" w:rsidRDefault="00072839" w:rsidP="00072839">
      <w:pPr>
        <w:numPr>
          <w:ilvl w:val="0"/>
          <w:numId w:val="30"/>
        </w:numPr>
        <w:tabs>
          <w:tab w:val="right" w:pos="459"/>
        </w:tabs>
        <w:bidi/>
        <w:ind w:left="0"/>
        <w:contextualSpacing/>
        <w:rPr>
          <w:rFonts w:ascii="Times New Roman" w:eastAsia="Calibri" w:hAnsi="Times New Roman" w:cs="B Nazanin"/>
          <w:sz w:val="24"/>
          <w:szCs w:val="24"/>
        </w:rPr>
      </w:pPr>
      <w:r w:rsidRPr="00072839">
        <w:rPr>
          <w:rFonts w:ascii="Calibri" w:eastAsia="Calibri" w:hAnsi="Calibri" w:cs="B Nazanin" w:hint="cs"/>
          <w:sz w:val="24"/>
          <w:szCs w:val="24"/>
          <w:rtl/>
        </w:rPr>
        <w:t xml:space="preserve">مشاهده و بررسی تعداد دانش آموزانی که معاینات </w:t>
      </w:r>
      <w:r w:rsidRPr="00072839">
        <w:rPr>
          <w:rFonts w:ascii="Calibri" w:eastAsia="Calibri" w:hAnsi="Calibri" w:cs="B Nazanin" w:hint="cs"/>
          <w:b/>
          <w:bCs/>
          <w:sz w:val="24"/>
          <w:szCs w:val="24"/>
          <w:u w:val="single"/>
          <w:rtl/>
        </w:rPr>
        <w:t>غیر پزشکی</w:t>
      </w:r>
      <w:r w:rsidRPr="00072839">
        <w:rPr>
          <w:rFonts w:ascii="Calibri" w:eastAsia="Calibri" w:hAnsi="Calibri" w:cs="B Nazanin" w:hint="cs"/>
          <w:sz w:val="24"/>
          <w:szCs w:val="24"/>
          <w:rtl/>
        </w:rPr>
        <w:t xml:space="preserve"> را در برنامه سیب دریافت نموده اند و مقایسه با حد انتظار </w:t>
      </w:r>
    </w:p>
    <w:p w14:paraId="50E85670" w14:textId="77777777" w:rsidR="00072839" w:rsidRPr="00072839" w:rsidRDefault="00072839" w:rsidP="00072839">
      <w:pPr>
        <w:tabs>
          <w:tab w:val="right" w:pos="459"/>
        </w:tabs>
        <w:ind w:left="630"/>
        <w:contextualSpacing/>
        <w:jc w:val="right"/>
        <w:rPr>
          <w:rFonts w:ascii="Times New Roman" w:eastAsia="Calibri" w:hAnsi="Times New Roman" w:cs="B Nazanin"/>
          <w:sz w:val="24"/>
          <w:szCs w:val="24"/>
          <w:rtl/>
        </w:rPr>
      </w:pPr>
      <w:r w:rsidRPr="00072839">
        <w:rPr>
          <w:rFonts w:ascii="Times New Roman" w:eastAsia="Calibri" w:hAnsi="Times New Roman" w:cs="B Nazanin" w:hint="cs"/>
          <w:sz w:val="24"/>
          <w:szCs w:val="24"/>
          <w:rtl/>
        </w:rPr>
        <w:t xml:space="preserve">انجام معاینات </w:t>
      </w:r>
      <w:r w:rsidRPr="00072839">
        <w:rPr>
          <w:rFonts w:ascii="Calibri" w:eastAsia="Calibri" w:hAnsi="Calibri" w:cs="B Nazanin" w:hint="cs"/>
          <w:sz w:val="24"/>
          <w:szCs w:val="24"/>
          <w:rtl/>
        </w:rPr>
        <w:t xml:space="preserve">غیر پزشکی  </w:t>
      </w:r>
      <w:r w:rsidRPr="00072839">
        <w:rPr>
          <w:rFonts w:ascii="Times New Roman" w:eastAsia="Calibri" w:hAnsi="Times New Roman" w:cs="B Nazanin" w:hint="cs"/>
          <w:sz w:val="24"/>
          <w:szCs w:val="24"/>
          <w:rtl/>
        </w:rPr>
        <w:t>100-90 درصد  دانش آموزان مورد انتظار (2 امتیاز برای هر پایه)</w:t>
      </w:r>
    </w:p>
    <w:p w14:paraId="7C48DF2D" w14:textId="77777777" w:rsidR="00072839" w:rsidRPr="00072839" w:rsidRDefault="00072839" w:rsidP="00072839">
      <w:pPr>
        <w:tabs>
          <w:tab w:val="right" w:pos="459"/>
        </w:tabs>
        <w:ind w:left="630"/>
        <w:contextualSpacing/>
        <w:jc w:val="right"/>
        <w:rPr>
          <w:rFonts w:ascii="Times New Roman" w:eastAsia="Calibri" w:hAnsi="Times New Roman" w:cs="B Nazanin"/>
          <w:sz w:val="24"/>
          <w:szCs w:val="24"/>
          <w:rtl/>
        </w:rPr>
      </w:pPr>
      <w:r w:rsidRPr="00072839">
        <w:rPr>
          <w:rFonts w:ascii="Times New Roman" w:eastAsia="Calibri" w:hAnsi="Times New Roman" w:cs="B Nazanin" w:hint="cs"/>
          <w:sz w:val="24"/>
          <w:szCs w:val="24"/>
          <w:rtl/>
        </w:rPr>
        <w:t xml:space="preserve">انجام معاینات </w:t>
      </w:r>
      <w:r w:rsidRPr="00072839">
        <w:rPr>
          <w:rFonts w:ascii="Calibri" w:eastAsia="Calibri" w:hAnsi="Calibri" w:cs="B Nazanin" w:hint="cs"/>
          <w:sz w:val="24"/>
          <w:szCs w:val="24"/>
          <w:rtl/>
        </w:rPr>
        <w:t xml:space="preserve">غیر پزشکی  </w:t>
      </w:r>
      <w:r w:rsidRPr="00072839">
        <w:rPr>
          <w:rFonts w:ascii="Times New Roman" w:eastAsia="Calibri" w:hAnsi="Times New Roman" w:cs="B Nazanin" w:hint="cs"/>
          <w:sz w:val="24"/>
          <w:szCs w:val="24"/>
          <w:rtl/>
        </w:rPr>
        <w:t>90-70 درصد دانش آموزان مورد انتظار (1.5 امتیاز برای هر پایه)</w:t>
      </w:r>
    </w:p>
    <w:p w14:paraId="12A6AF0C" w14:textId="77777777" w:rsidR="00072839" w:rsidRPr="00072839" w:rsidRDefault="00072839" w:rsidP="00072839">
      <w:pPr>
        <w:tabs>
          <w:tab w:val="right" w:pos="459"/>
        </w:tabs>
        <w:ind w:left="630"/>
        <w:contextualSpacing/>
        <w:jc w:val="right"/>
        <w:rPr>
          <w:rFonts w:ascii="Times New Roman" w:eastAsia="Calibri" w:hAnsi="Times New Roman" w:cs="B Nazanin"/>
          <w:sz w:val="24"/>
          <w:szCs w:val="24"/>
          <w:rtl/>
        </w:rPr>
      </w:pPr>
      <w:r w:rsidRPr="00072839">
        <w:rPr>
          <w:rFonts w:ascii="Times New Roman" w:eastAsia="Calibri" w:hAnsi="Times New Roman" w:cs="B Nazanin" w:hint="cs"/>
          <w:sz w:val="24"/>
          <w:szCs w:val="24"/>
          <w:rtl/>
        </w:rPr>
        <w:t xml:space="preserve">انجام معاینات </w:t>
      </w:r>
      <w:r w:rsidRPr="00072839">
        <w:rPr>
          <w:rFonts w:ascii="Calibri" w:eastAsia="Calibri" w:hAnsi="Calibri" w:cs="B Nazanin" w:hint="cs"/>
          <w:sz w:val="24"/>
          <w:szCs w:val="24"/>
          <w:rtl/>
        </w:rPr>
        <w:t>غیر پزشکی 70</w:t>
      </w:r>
      <w:r w:rsidRPr="00072839">
        <w:rPr>
          <w:rFonts w:ascii="Times New Roman" w:eastAsia="Calibri" w:hAnsi="Times New Roman" w:cs="B Nazanin" w:hint="cs"/>
          <w:sz w:val="24"/>
          <w:szCs w:val="24"/>
          <w:rtl/>
        </w:rPr>
        <w:t>-50 درصد دانش آموزان مورد انتظار (1 امتیاز برای هر پایه)</w:t>
      </w:r>
    </w:p>
    <w:p w14:paraId="1F960FD7" w14:textId="627EF6E5" w:rsidR="00072839" w:rsidRPr="00072839" w:rsidRDefault="00072839" w:rsidP="00072839">
      <w:pPr>
        <w:tabs>
          <w:tab w:val="right" w:pos="459"/>
        </w:tabs>
        <w:ind w:left="630"/>
        <w:contextualSpacing/>
        <w:jc w:val="right"/>
        <w:rPr>
          <w:rFonts w:ascii="Times New Roman" w:eastAsia="Calibri" w:hAnsi="Times New Roman" w:cs="B Nazanin"/>
          <w:sz w:val="24"/>
          <w:szCs w:val="24"/>
          <w:rtl/>
        </w:rPr>
      </w:pPr>
      <w:r w:rsidRPr="00072839">
        <w:rPr>
          <w:rFonts w:ascii="Times New Roman" w:eastAsia="Calibri" w:hAnsi="Times New Roman" w:cs="B Nazanin" w:hint="cs"/>
          <w:sz w:val="24"/>
          <w:szCs w:val="24"/>
          <w:rtl/>
        </w:rPr>
        <w:t xml:space="preserve">انجام معاینات </w:t>
      </w:r>
      <w:r w:rsidRPr="00072839">
        <w:rPr>
          <w:rFonts w:ascii="Calibri" w:eastAsia="Calibri" w:hAnsi="Calibri" w:cs="B Nazanin" w:hint="cs"/>
          <w:sz w:val="24"/>
          <w:szCs w:val="24"/>
          <w:rtl/>
        </w:rPr>
        <w:t xml:space="preserve">غیر پزشکی </w:t>
      </w:r>
      <w:r w:rsidRPr="00072839">
        <w:rPr>
          <w:rFonts w:ascii="Times New Roman" w:eastAsia="Calibri" w:hAnsi="Times New Roman" w:cs="B Nazanin" w:hint="cs"/>
          <w:sz w:val="24"/>
          <w:szCs w:val="24"/>
          <w:rtl/>
        </w:rPr>
        <w:t>کمتر50 درصد دانش آموزان مورد انتظار (</w:t>
      </w:r>
      <w:r w:rsidR="00373AED">
        <w:rPr>
          <w:rFonts w:ascii="Times New Roman" w:eastAsia="Calibri" w:hAnsi="Times New Roman" w:cs="B Nazanin" w:hint="cs"/>
          <w:sz w:val="24"/>
          <w:szCs w:val="24"/>
          <w:rtl/>
        </w:rPr>
        <w:t>صفر</w:t>
      </w:r>
      <w:r w:rsidRPr="00072839">
        <w:rPr>
          <w:rFonts w:ascii="Times New Roman" w:eastAsia="Calibri" w:hAnsi="Times New Roman" w:cs="B Nazanin" w:hint="cs"/>
          <w:sz w:val="24"/>
          <w:szCs w:val="24"/>
          <w:rtl/>
        </w:rPr>
        <w:t xml:space="preserve"> امتیاز برای هر پایه)</w:t>
      </w:r>
    </w:p>
    <w:p w14:paraId="5AEA7296" w14:textId="77777777" w:rsidR="00072839" w:rsidRPr="00072839" w:rsidRDefault="00072839" w:rsidP="00072839">
      <w:pPr>
        <w:numPr>
          <w:ilvl w:val="0"/>
          <w:numId w:val="30"/>
        </w:numPr>
        <w:tabs>
          <w:tab w:val="right" w:pos="459"/>
        </w:tabs>
        <w:bidi/>
        <w:spacing w:after="0"/>
        <w:ind w:left="90"/>
        <w:contextualSpacing/>
        <w:jc w:val="both"/>
        <w:rPr>
          <w:rFonts w:ascii="Times New Roman" w:eastAsia="Calibri" w:hAnsi="Times New Roman" w:cs="B Nazanin"/>
          <w:sz w:val="24"/>
          <w:szCs w:val="24"/>
        </w:rPr>
      </w:pPr>
      <w:r w:rsidRPr="00072839">
        <w:rPr>
          <w:rFonts w:ascii="Times New Roman" w:eastAsia="Calibri" w:hAnsi="Times New Roman" w:cs="B Nazanin" w:hint="cs"/>
          <w:sz w:val="24"/>
          <w:szCs w:val="24"/>
          <w:rtl/>
        </w:rPr>
        <w:t xml:space="preserve">بررسی لیست ارجاعات، پیگیری ها ، مراقبت های ویژه  و مشاهده دریافت خدمات ازطریق برنامه سیب </w:t>
      </w:r>
    </w:p>
    <w:p w14:paraId="70558CB6" w14:textId="691179C4" w:rsidR="00354A26" w:rsidRPr="00354A26" w:rsidRDefault="00354A26" w:rsidP="00354A26">
      <w:pPr>
        <w:tabs>
          <w:tab w:val="right" w:pos="459"/>
        </w:tabs>
        <w:bidi/>
        <w:ind w:left="-270"/>
        <w:contextualSpacing/>
        <w:rPr>
          <w:rFonts w:ascii="Times New Roman" w:eastAsia="Calibri" w:hAnsi="Times New Roman" w:cs="B Nazanin"/>
          <w:sz w:val="24"/>
          <w:szCs w:val="24"/>
        </w:rPr>
      </w:pPr>
      <w:r>
        <w:rPr>
          <w:rFonts w:ascii="Times New Roman" w:eastAsia="Calibri" w:hAnsi="Times New Roman" w:cs="B Nazanin" w:hint="cs"/>
          <w:sz w:val="24"/>
          <w:szCs w:val="24"/>
          <w:rtl/>
        </w:rPr>
        <w:t xml:space="preserve">    </w:t>
      </w:r>
      <w:r w:rsidRPr="00354A26">
        <w:rPr>
          <w:rFonts w:ascii="Times New Roman" w:eastAsia="Calibri" w:hAnsi="Times New Roman" w:cs="B Nazanin" w:hint="cs"/>
          <w:sz w:val="24"/>
          <w:szCs w:val="24"/>
          <w:rtl/>
        </w:rPr>
        <w:t>انجام ارجاعات و پیگیری ها 100-90 درصد (1 امتیاز)</w:t>
      </w:r>
      <w:r w:rsidRPr="00354A26">
        <w:rPr>
          <w:rFonts w:ascii="Times New Roman" w:eastAsia="Calibri" w:hAnsi="Times New Roman" w:cs="B Nazanin"/>
          <w:sz w:val="24"/>
          <w:szCs w:val="24"/>
          <w:rtl/>
        </w:rPr>
        <w:t xml:space="preserve">          </w:t>
      </w:r>
    </w:p>
    <w:p w14:paraId="1D0410DD" w14:textId="77777777" w:rsidR="00354A26" w:rsidRPr="00354A26" w:rsidRDefault="00354A26" w:rsidP="00354A26">
      <w:pPr>
        <w:tabs>
          <w:tab w:val="right" w:pos="459"/>
        </w:tabs>
        <w:bidi/>
        <w:contextualSpacing/>
        <w:rPr>
          <w:rFonts w:ascii="Times New Roman" w:eastAsia="Calibri" w:hAnsi="Times New Roman" w:cs="B Nazanin"/>
          <w:sz w:val="24"/>
          <w:szCs w:val="24"/>
        </w:rPr>
      </w:pPr>
      <w:r w:rsidRPr="00354A26">
        <w:rPr>
          <w:rFonts w:ascii="Times New Roman" w:eastAsia="Calibri" w:hAnsi="Times New Roman" w:cs="B Nazanin" w:hint="cs"/>
          <w:sz w:val="24"/>
          <w:szCs w:val="24"/>
          <w:rtl/>
        </w:rPr>
        <w:t xml:space="preserve">انجام ارجاعات و پیگیری ها 90-70 درصد </w:t>
      </w:r>
      <w:r w:rsidRPr="00354A26">
        <w:rPr>
          <w:rFonts w:ascii="Times New Roman" w:eastAsia="Calibri" w:hAnsi="Times New Roman" w:cs="B Nazanin"/>
          <w:sz w:val="24"/>
          <w:szCs w:val="24"/>
          <w:rtl/>
        </w:rPr>
        <w:t xml:space="preserve">(0.75 </w:t>
      </w:r>
      <w:r w:rsidRPr="00354A26">
        <w:rPr>
          <w:rFonts w:ascii="Times New Roman" w:eastAsia="Calibri" w:hAnsi="Times New Roman" w:cs="B Nazanin" w:hint="cs"/>
          <w:sz w:val="24"/>
          <w:szCs w:val="24"/>
          <w:rtl/>
        </w:rPr>
        <w:t>امتیاز)</w:t>
      </w:r>
      <w:r w:rsidRPr="00354A26">
        <w:rPr>
          <w:rFonts w:ascii="Times New Roman" w:eastAsia="Calibri" w:hAnsi="Times New Roman" w:cs="B Nazanin"/>
          <w:sz w:val="24"/>
          <w:szCs w:val="24"/>
        </w:rPr>
        <w:br/>
      </w:r>
      <w:r w:rsidRPr="00354A26">
        <w:rPr>
          <w:rFonts w:ascii="Times New Roman" w:eastAsia="Calibri" w:hAnsi="Times New Roman" w:cs="B Nazanin" w:hint="cs"/>
          <w:sz w:val="24"/>
          <w:szCs w:val="24"/>
          <w:rtl/>
        </w:rPr>
        <w:t xml:space="preserve">انجام ارجاعات و پیگیری ها 70-50 درصد </w:t>
      </w:r>
      <w:r w:rsidRPr="00354A26">
        <w:rPr>
          <w:rFonts w:ascii="Times New Roman" w:eastAsia="Calibri" w:hAnsi="Times New Roman" w:cs="B Nazanin"/>
          <w:sz w:val="24"/>
          <w:szCs w:val="24"/>
          <w:rtl/>
        </w:rPr>
        <w:t>(0.5  ا</w:t>
      </w:r>
      <w:r w:rsidRPr="00354A26">
        <w:rPr>
          <w:rFonts w:ascii="Times New Roman" w:eastAsia="Calibri" w:hAnsi="Times New Roman" w:cs="B Nazanin" w:hint="cs"/>
          <w:sz w:val="24"/>
          <w:szCs w:val="24"/>
          <w:rtl/>
        </w:rPr>
        <w:t>متیاز</w:t>
      </w:r>
      <w:r w:rsidRPr="00354A26">
        <w:rPr>
          <w:rFonts w:ascii="Times New Roman" w:eastAsia="Calibri" w:hAnsi="Times New Roman" w:cs="B Nazanin"/>
          <w:sz w:val="24"/>
          <w:szCs w:val="24"/>
          <w:rtl/>
        </w:rPr>
        <w:t xml:space="preserve">)       </w:t>
      </w:r>
    </w:p>
    <w:p w14:paraId="6D634593" w14:textId="77777777" w:rsidR="00354A26" w:rsidRDefault="00354A26" w:rsidP="00354A26">
      <w:pPr>
        <w:tabs>
          <w:tab w:val="right" w:pos="459"/>
        </w:tabs>
        <w:bidi/>
        <w:contextualSpacing/>
        <w:rPr>
          <w:rFonts w:ascii="Times New Roman" w:eastAsia="Calibri" w:hAnsi="Times New Roman" w:cs="B Nazanin"/>
          <w:sz w:val="24"/>
          <w:szCs w:val="24"/>
          <w:rtl/>
        </w:rPr>
      </w:pPr>
      <w:r w:rsidRPr="00354A26">
        <w:rPr>
          <w:rFonts w:ascii="Times New Roman" w:eastAsia="Calibri" w:hAnsi="Times New Roman" w:cs="B Nazanin" w:hint="cs"/>
          <w:sz w:val="24"/>
          <w:szCs w:val="24"/>
          <w:rtl/>
        </w:rPr>
        <w:t>انجام ارجاعات و پیگیری ها کمتر50 درصد (صفر امتیاز</w:t>
      </w:r>
      <w:r w:rsidRPr="00354A26">
        <w:rPr>
          <w:rFonts w:ascii="Times New Roman" w:eastAsia="Calibri" w:hAnsi="Times New Roman" w:cs="B Nazanin"/>
          <w:sz w:val="24"/>
          <w:szCs w:val="24"/>
          <w:rtl/>
        </w:rPr>
        <w:t>)</w:t>
      </w:r>
    </w:p>
    <w:p w14:paraId="249A18DE" w14:textId="5E794545" w:rsidR="00072839" w:rsidRPr="00354A26" w:rsidRDefault="00072839" w:rsidP="00354A26">
      <w:pPr>
        <w:pStyle w:val="ListParagraph"/>
        <w:numPr>
          <w:ilvl w:val="0"/>
          <w:numId w:val="30"/>
        </w:numPr>
        <w:tabs>
          <w:tab w:val="right" w:pos="459"/>
        </w:tabs>
        <w:ind w:left="90"/>
        <w:rPr>
          <w:rFonts w:ascii="Times New Roman" w:eastAsia="Calibri" w:hAnsi="Times New Roman" w:cs="B Nazanin"/>
          <w:sz w:val="24"/>
          <w:szCs w:val="24"/>
        </w:rPr>
      </w:pPr>
      <w:r w:rsidRPr="00354A26">
        <w:rPr>
          <w:rFonts w:ascii="Times New Roman" w:eastAsia="Calibri" w:hAnsi="Times New Roman" w:cs="B Nazanin" w:hint="cs"/>
          <w:sz w:val="24"/>
          <w:szCs w:val="24"/>
          <w:rtl/>
        </w:rPr>
        <w:t xml:space="preserve">مشاهده و بررسی تعداد دانش آموزانی که معاینات پزشکی را در برنامه سیب دریافت نموده اند و مقایسه با حد انتظار </w:t>
      </w:r>
    </w:p>
    <w:p w14:paraId="46B8B8F7" w14:textId="77777777" w:rsidR="00072839" w:rsidRPr="00072839" w:rsidRDefault="00072839" w:rsidP="00072839">
      <w:pPr>
        <w:tabs>
          <w:tab w:val="right" w:pos="459"/>
        </w:tabs>
        <w:ind w:left="1145"/>
        <w:contextualSpacing/>
        <w:jc w:val="right"/>
        <w:rPr>
          <w:rFonts w:ascii="Times New Roman" w:eastAsia="Calibri" w:hAnsi="Times New Roman" w:cs="B Nazanin"/>
          <w:sz w:val="24"/>
          <w:szCs w:val="24"/>
          <w:rtl/>
        </w:rPr>
      </w:pPr>
      <w:r w:rsidRPr="00072839">
        <w:rPr>
          <w:rFonts w:ascii="Times New Roman" w:eastAsia="Calibri" w:hAnsi="Times New Roman" w:cs="B Nazanin" w:hint="cs"/>
          <w:sz w:val="24"/>
          <w:szCs w:val="24"/>
          <w:rtl/>
        </w:rPr>
        <w:t>انجام معاینات پزشکی 100-90 درصد  دانش آموزان مورد انتظار (2 امتیاز برای هر پایه</w:t>
      </w:r>
    </w:p>
    <w:p w14:paraId="379CBE0A" w14:textId="77777777" w:rsidR="00072839" w:rsidRPr="00072839" w:rsidRDefault="00072839" w:rsidP="00072839">
      <w:pPr>
        <w:tabs>
          <w:tab w:val="right" w:pos="459"/>
        </w:tabs>
        <w:ind w:left="1145"/>
        <w:contextualSpacing/>
        <w:jc w:val="right"/>
        <w:rPr>
          <w:rFonts w:ascii="Times New Roman" w:eastAsia="Calibri" w:hAnsi="Times New Roman" w:cs="B Nazanin"/>
          <w:sz w:val="24"/>
          <w:szCs w:val="24"/>
          <w:rtl/>
        </w:rPr>
      </w:pPr>
      <w:r w:rsidRPr="00072839">
        <w:rPr>
          <w:rFonts w:ascii="Times New Roman" w:eastAsia="Calibri" w:hAnsi="Times New Roman" w:cs="B Nazanin" w:hint="cs"/>
          <w:sz w:val="24"/>
          <w:szCs w:val="24"/>
          <w:rtl/>
        </w:rPr>
        <w:t>انجام معاینات پزشکی 90-70 درصد دانش آموزان مورد انتظار (1.5 امتیاز برای هر پایه)</w:t>
      </w:r>
    </w:p>
    <w:p w14:paraId="1333451A" w14:textId="77777777" w:rsidR="00072839" w:rsidRPr="00072839" w:rsidRDefault="00072839" w:rsidP="00072839">
      <w:pPr>
        <w:tabs>
          <w:tab w:val="right" w:pos="459"/>
        </w:tabs>
        <w:ind w:left="1145"/>
        <w:contextualSpacing/>
        <w:jc w:val="right"/>
        <w:rPr>
          <w:rFonts w:ascii="Times New Roman" w:eastAsia="Calibri" w:hAnsi="Times New Roman" w:cs="B Nazanin"/>
          <w:sz w:val="24"/>
          <w:szCs w:val="24"/>
          <w:rtl/>
        </w:rPr>
      </w:pPr>
      <w:r w:rsidRPr="00072839">
        <w:rPr>
          <w:rFonts w:ascii="Times New Roman" w:eastAsia="Calibri" w:hAnsi="Times New Roman" w:cs="B Nazanin" w:hint="cs"/>
          <w:sz w:val="24"/>
          <w:szCs w:val="24"/>
          <w:rtl/>
        </w:rPr>
        <w:lastRenderedPageBreak/>
        <w:t>انجام معاینات پزشکی 70-50 درصد دانش آموزان مورد انتظار (1 امتیاز برای هر پایه)</w:t>
      </w:r>
    </w:p>
    <w:p w14:paraId="30EEA427" w14:textId="799C7D37" w:rsidR="00072839" w:rsidRPr="00072839" w:rsidRDefault="00072839" w:rsidP="00072839">
      <w:pPr>
        <w:tabs>
          <w:tab w:val="right" w:pos="459"/>
        </w:tabs>
        <w:ind w:left="1145"/>
        <w:contextualSpacing/>
        <w:jc w:val="right"/>
        <w:rPr>
          <w:rFonts w:ascii="Times New Roman" w:eastAsia="Calibri" w:hAnsi="Times New Roman" w:cs="B Nazanin"/>
          <w:sz w:val="24"/>
          <w:szCs w:val="24"/>
          <w:rtl/>
        </w:rPr>
      </w:pPr>
      <w:r w:rsidRPr="00072839">
        <w:rPr>
          <w:rFonts w:ascii="Times New Roman" w:eastAsia="Calibri" w:hAnsi="Times New Roman" w:cs="B Nazanin" w:hint="cs"/>
          <w:sz w:val="24"/>
          <w:szCs w:val="24"/>
          <w:rtl/>
        </w:rPr>
        <w:t>انجام معاینات پزشکی کمتر50 درصد دانش آموزان مورد انتظار (</w:t>
      </w:r>
      <w:r w:rsidR="00354A26">
        <w:rPr>
          <w:rFonts w:ascii="Times New Roman" w:eastAsia="Calibri" w:hAnsi="Times New Roman" w:cs="B Nazanin" w:hint="cs"/>
          <w:sz w:val="24"/>
          <w:szCs w:val="24"/>
          <w:rtl/>
        </w:rPr>
        <w:t>0.5</w:t>
      </w:r>
      <w:r w:rsidR="00373AED">
        <w:rPr>
          <w:rFonts w:ascii="Times New Roman" w:eastAsia="Calibri" w:hAnsi="Times New Roman" w:cs="B Nazanin" w:hint="cs"/>
          <w:sz w:val="24"/>
          <w:szCs w:val="24"/>
          <w:rtl/>
        </w:rPr>
        <w:t xml:space="preserve"> </w:t>
      </w:r>
      <w:r w:rsidRPr="00072839">
        <w:rPr>
          <w:rFonts w:ascii="Times New Roman" w:eastAsia="Calibri" w:hAnsi="Times New Roman" w:cs="B Nazanin" w:hint="cs"/>
          <w:sz w:val="24"/>
          <w:szCs w:val="24"/>
          <w:rtl/>
        </w:rPr>
        <w:t>امتیاز برای هر پایه)</w:t>
      </w:r>
    </w:p>
    <w:p w14:paraId="4E1C3E5D" w14:textId="77777777" w:rsidR="00072839" w:rsidRPr="00072839" w:rsidRDefault="00072839" w:rsidP="00072839">
      <w:pPr>
        <w:numPr>
          <w:ilvl w:val="0"/>
          <w:numId w:val="30"/>
        </w:numPr>
        <w:tabs>
          <w:tab w:val="right" w:pos="459"/>
        </w:tabs>
        <w:bidi/>
        <w:spacing w:after="0"/>
        <w:ind w:left="270"/>
        <w:contextualSpacing/>
        <w:rPr>
          <w:rFonts w:ascii="Times New Roman" w:eastAsia="Calibri" w:hAnsi="Times New Roman" w:cs="B Nazanin"/>
          <w:sz w:val="24"/>
          <w:szCs w:val="24"/>
        </w:rPr>
      </w:pPr>
      <w:r w:rsidRPr="00072839">
        <w:rPr>
          <w:rFonts w:ascii="Times New Roman" w:eastAsia="Calibri" w:hAnsi="Times New Roman" w:cs="B Nazanin" w:hint="cs"/>
          <w:sz w:val="24"/>
          <w:szCs w:val="24"/>
          <w:rtl/>
        </w:rPr>
        <w:t xml:space="preserve">بررسی لیست ارجاعات، پیگیری ها ، مراقبت های ویژه  و مشاهده دریافت خدمات ازطریق برنامه سیب </w:t>
      </w:r>
    </w:p>
    <w:p w14:paraId="2C915997" w14:textId="77777777" w:rsidR="00072839" w:rsidRPr="00072839" w:rsidRDefault="00072839" w:rsidP="00072839">
      <w:pPr>
        <w:tabs>
          <w:tab w:val="right" w:pos="459"/>
        </w:tabs>
        <w:bidi/>
        <w:spacing w:after="0"/>
        <w:rPr>
          <w:rFonts w:ascii="Times New Roman" w:eastAsia="Calibri" w:hAnsi="Times New Roman" w:cs="B Nazanin"/>
          <w:sz w:val="24"/>
          <w:szCs w:val="24"/>
          <w:rtl/>
        </w:rPr>
      </w:pPr>
      <w:r w:rsidRPr="00072839">
        <w:rPr>
          <w:rFonts w:ascii="Times New Roman" w:eastAsia="Calibri" w:hAnsi="Times New Roman" w:cs="B Nazanin" w:hint="cs"/>
          <w:sz w:val="24"/>
          <w:szCs w:val="24"/>
          <w:rtl/>
        </w:rPr>
        <w:t>انجام ارجاعات و پیگیری ها 100-90 درصد (1 امتیاز برای هر پایه)</w:t>
      </w:r>
    </w:p>
    <w:p w14:paraId="5F26CD98" w14:textId="77777777" w:rsidR="00072839" w:rsidRPr="00072839" w:rsidRDefault="00072839" w:rsidP="00072839">
      <w:pPr>
        <w:tabs>
          <w:tab w:val="right" w:pos="459"/>
        </w:tabs>
        <w:bidi/>
        <w:spacing w:after="0" w:line="240" w:lineRule="auto"/>
        <w:rPr>
          <w:rFonts w:ascii="Times New Roman" w:eastAsia="Calibri" w:hAnsi="Times New Roman" w:cs="B Nazanin"/>
          <w:sz w:val="24"/>
          <w:szCs w:val="24"/>
          <w:rtl/>
        </w:rPr>
      </w:pPr>
      <w:r w:rsidRPr="00072839">
        <w:rPr>
          <w:rFonts w:ascii="Times New Roman" w:eastAsia="Calibri" w:hAnsi="Times New Roman" w:cs="B Nazanin" w:hint="cs"/>
          <w:sz w:val="24"/>
          <w:szCs w:val="24"/>
          <w:rtl/>
        </w:rPr>
        <w:t>انجام ارجاعات و پیگیری ها 90-50درصد (0.5 امتیاز برای هر پایه)</w:t>
      </w:r>
    </w:p>
    <w:p w14:paraId="6EAA34F4" w14:textId="77777777" w:rsidR="00072839" w:rsidRPr="00072839" w:rsidRDefault="00072839" w:rsidP="00072839">
      <w:pPr>
        <w:tabs>
          <w:tab w:val="right" w:pos="459"/>
        </w:tabs>
        <w:bidi/>
        <w:rPr>
          <w:rFonts w:ascii="Times New Roman" w:eastAsia="Calibri" w:hAnsi="Times New Roman" w:cs="B Nazanin"/>
          <w:sz w:val="24"/>
          <w:szCs w:val="24"/>
          <w:rtl/>
        </w:rPr>
      </w:pPr>
      <w:r w:rsidRPr="00072839">
        <w:rPr>
          <w:rFonts w:ascii="Times New Roman" w:eastAsia="Calibri" w:hAnsi="Times New Roman" w:cs="B Nazanin" w:hint="cs"/>
          <w:sz w:val="24"/>
          <w:szCs w:val="24"/>
          <w:rtl/>
        </w:rPr>
        <w:t>انجام ارجاعات و پیگیری ها کمتر50 درصد (صفر امتیاز برای هر پایه)</w:t>
      </w:r>
    </w:p>
    <w:p w14:paraId="12BE74B2" w14:textId="77777777" w:rsidR="00072839" w:rsidRPr="00072839" w:rsidRDefault="00072839" w:rsidP="00072839">
      <w:pPr>
        <w:numPr>
          <w:ilvl w:val="0"/>
          <w:numId w:val="18"/>
        </w:numPr>
        <w:tabs>
          <w:tab w:val="right" w:pos="459"/>
        </w:tabs>
        <w:bidi/>
        <w:contextualSpacing/>
        <w:rPr>
          <w:rFonts w:ascii="Calibri" w:eastAsia="Calibri" w:hAnsi="Calibri" w:cs="B Nazanin"/>
          <w:sz w:val="24"/>
          <w:szCs w:val="24"/>
        </w:rPr>
      </w:pPr>
      <w:r w:rsidRPr="00072839">
        <w:rPr>
          <w:rFonts w:ascii="Calibri" w:eastAsia="Calibri" w:hAnsi="Calibri" w:cs="B Nazanin" w:hint="cs"/>
          <w:sz w:val="24"/>
          <w:szCs w:val="24"/>
          <w:rtl/>
        </w:rPr>
        <w:t xml:space="preserve">خدمات مربوط به بلوغ و سلامت باروری و پیگیری ارجاعات و ارسال پسخوراند </w:t>
      </w:r>
    </w:p>
    <w:p w14:paraId="2F8F947A" w14:textId="77777777" w:rsidR="00072839" w:rsidRPr="00072839" w:rsidRDefault="00072839" w:rsidP="00072839">
      <w:pPr>
        <w:tabs>
          <w:tab w:val="right" w:pos="459"/>
        </w:tabs>
        <w:spacing w:after="0"/>
        <w:ind w:left="720"/>
        <w:contextualSpacing/>
        <w:jc w:val="right"/>
        <w:rPr>
          <w:rFonts w:ascii="Times New Roman" w:eastAsia="Calibri" w:hAnsi="Times New Roman" w:cs="B Nazanin"/>
          <w:sz w:val="24"/>
          <w:szCs w:val="24"/>
          <w:rtl/>
        </w:rPr>
      </w:pPr>
      <w:r w:rsidRPr="00072839">
        <w:rPr>
          <w:rFonts w:ascii="Times New Roman" w:eastAsia="Calibri" w:hAnsi="Times New Roman" w:cs="B Nazanin" w:hint="cs"/>
          <w:sz w:val="24"/>
          <w:szCs w:val="24"/>
          <w:rtl/>
        </w:rPr>
        <w:t xml:space="preserve"> انجام خدمات ، ارجاعات و پیگیری ها 100-90 درصد دانش آموزان دارای اختلال (1 امتیاز)</w:t>
      </w:r>
    </w:p>
    <w:p w14:paraId="323FCE8F" w14:textId="77777777" w:rsidR="00072839" w:rsidRPr="00072839" w:rsidRDefault="00072839" w:rsidP="00072839">
      <w:pPr>
        <w:tabs>
          <w:tab w:val="right" w:pos="459"/>
        </w:tabs>
        <w:spacing w:after="0" w:line="240" w:lineRule="auto"/>
        <w:ind w:left="720"/>
        <w:contextualSpacing/>
        <w:jc w:val="right"/>
        <w:rPr>
          <w:rFonts w:ascii="Times New Roman" w:eastAsia="Calibri" w:hAnsi="Times New Roman" w:cs="B Nazanin"/>
          <w:sz w:val="24"/>
          <w:szCs w:val="24"/>
          <w:rtl/>
        </w:rPr>
      </w:pPr>
      <w:r w:rsidRPr="00072839">
        <w:rPr>
          <w:rFonts w:ascii="Times New Roman" w:eastAsia="Calibri" w:hAnsi="Times New Roman" w:cs="B Nazanin" w:hint="cs"/>
          <w:sz w:val="24"/>
          <w:szCs w:val="24"/>
          <w:rtl/>
        </w:rPr>
        <w:t xml:space="preserve">  انجام ارجاعات و پیگیری ها 90-50درصد دانش آموزان دارای اختلال (0.5 امتیاز)</w:t>
      </w:r>
    </w:p>
    <w:p w14:paraId="54E40D4E" w14:textId="77777777" w:rsidR="00072839" w:rsidRPr="00072839" w:rsidRDefault="00072839" w:rsidP="00072839">
      <w:pPr>
        <w:tabs>
          <w:tab w:val="right" w:pos="459"/>
        </w:tabs>
        <w:ind w:left="720"/>
        <w:contextualSpacing/>
        <w:jc w:val="right"/>
        <w:rPr>
          <w:rFonts w:ascii="Times New Roman" w:eastAsia="Calibri" w:hAnsi="Times New Roman" w:cs="B Nazanin"/>
          <w:sz w:val="24"/>
          <w:szCs w:val="24"/>
        </w:rPr>
      </w:pPr>
      <w:r w:rsidRPr="00072839">
        <w:rPr>
          <w:rFonts w:ascii="Times New Roman" w:eastAsia="Calibri" w:hAnsi="Times New Roman" w:cs="B Nazanin" w:hint="cs"/>
          <w:sz w:val="24"/>
          <w:szCs w:val="24"/>
          <w:rtl/>
        </w:rPr>
        <w:t xml:space="preserve">  انجام ارجاعات و پیگیری ها کمتر50 درصد دانش آموزان دارای اختلال (صفر امتیاز)</w:t>
      </w:r>
    </w:p>
    <w:p w14:paraId="4BDF3C82" w14:textId="2D93BC15" w:rsidR="00072839" w:rsidRPr="00072839" w:rsidRDefault="00072839" w:rsidP="00072839">
      <w:pPr>
        <w:numPr>
          <w:ilvl w:val="0"/>
          <w:numId w:val="18"/>
        </w:numPr>
        <w:tabs>
          <w:tab w:val="right" w:pos="459"/>
        </w:tabs>
        <w:bidi/>
        <w:spacing w:after="0"/>
        <w:contextualSpacing/>
        <w:jc w:val="both"/>
        <w:rPr>
          <w:rFonts w:ascii="Times New Roman" w:eastAsia="Calibri" w:hAnsi="Times New Roman" w:cs="B Nazanin"/>
          <w:sz w:val="24"/>
          <w:szCs w:val="24"/>
        </w:rPr>
      </w:pPr>
      <w:r w:rsidRPr="00072839">
        <w:rPr>
          <w:rFonts w:ascii="Times New Roman" w:eastAsia="Calibri" w:hAnsi="Times New Roman" w:cs="B Nazanin" w:hint="cs"/>
          <w:sz w:val="24"/>
          <w:szCs w:val="24"/>
          <w:rtl/>
        </w:rPr>
        <w:t xml:space="preserve">خدمات مربوط به پیشگیری از کم تحرکی در نوجوانان </w:t>
      </w:r>
    </w:p>
    <w:p w14:paraId="4E211287" w14:textId="77777777" w:rsidR="00072839" w:rsidRPr="00072839" w:rsidRDefault="00072839" w:rsidP="00072839">
      <w:pPr>
        <w:numPr>
          <w:ilvl w:val="0"/>
          <w:numId w:val="43"/>
        </w:numPr>
        <w:bidi/>
        <w:ind w:left="450"/>
        <w:contextualSpacing/>
        <w:jc w:val="both"/>
        <w:rPr>
          <w:rFonts w:ascii="Times New Roman" w:eastAsia="Calibri" w:hAnsi="Times New Roman" w:cs="B Nazanin"/>
          <w:sz w:val="24"/>
          <w:szCs w:val="24"/>
        </w:rPr>
      </w:pPr>
      <w:r w:rsidRPr="00072839">
        <w:rPr>
          <w:rFonts w:ascii="Times New Roman" w:eastAsia="Calibri" w:hAnsi="Times New Roman" w:cs="B Nazanin" w:hint="cs"/>
          <w:sz w:val="24"/>
          <w:szCs w:val="24"/>
          <w:rtl/>
        </w:rPr>
        <w:t xml:space="preserve">مشاهده مستندات هماهنگی و نظارت بر اجرای تمرینات کششی در مدرسه </w:t>
      </w:r>
    </w:p>
    <w:p w14:paraId="65D0B3EF" w14:textId="77777777" w:rsidR="00072839" w:rsidRPr="00072839" w:rsidRDefault="00072839" w:rsidP="00072839">
      <w:pPr>
        <w:ind w:left="720"/>
        <w:contextualSpacing/>
        <w:jc w:val="right"/>
        <w:rPr>
          <w:rFonts w:ascii="Times New Roman" w:eastAsia="Calibri" w:hAnsi="Times New Roman" w:cs="B Nazanin"/>
          <w:sz w:val="24"/>
          <w:szCs w:val="24"/>
        </w:rPr>
      </w:pPr>
      <w:r w:rsidRPr="00072839">
        <w:rPr>
          <w:rFonts w:ascii="Times New Roman" w:eastAsia="Calibri" w:hAnsi="Times New Roman" w:cs="B Nazanin" w:hint="cs"/>
          <w:sz w:val="24"/>
          <w:szCs w:val="24"/>
          <w:rtl/>
        </w:rPr>
        <w:t>اجرای تمرینات کششی در 100-90 درصد مدارس تحت پوشش(1.5 امتیاز)</w:t>
      </w:r>
    </w:p>
    <w:p w14:paraId="1293D170" w14:textId="77777777" w:rsidR="00072839" w:rsidRPr="00072839" w:rsidRDefault="00072839" w:rsidP="00072839">
      <w:pPr>
        <w:ind w:left="720"/>
        <w:contextualSpacing/>
        <w:jc w:val="right"/>
        <w:rPr>
          <w:rFonts w:ascii="Times New Roman" w:eastAsia="Calibri" w:hAnsi="Times New Roman" w:cs="B Nazanin"/>
          <w:sz w:val="24"/>
          <w:szCs w:val="24"/>
        </w:rPr>
      </w:pPr>
      <w:r w:rsidRPr="00072839">
        <w:rPr>
          <w:rFonts w:ascii="Times New Roman" w:eastAsia="Calibri" w:hAnsi="Times New Roman" w:cs="B Nazanin" w:hint="cs"/>
          <w:sz w:val="24"/>
          <w:szCs w:val="24"/>
          <w:rtl/>
        </w:rPr>
        <w:t>اجرای تمرینات کششی در 90-50 درصد مدارس تحت پوشش(1 امتیاز)</w:t>
      </w:r>
    </w:p>
    <w:p w14:paraId="4BD66198" w14:textId="77777777" w:rsidR="00072839" w:rsidRPr="00072839" w:rsidRDefault="00072839" w:rsidP="00072839">
      <w:pPr>
        <w:ind w:left="720"/>
        <w:contextualSpacing/>
        <w:jc w:val="right"/>
        <w:rPr>
          <w:rFonts w:ascii="Times New Roman" w:eastAsia="Calibri" w:hAnsi="Times New Roman" w:cs="B Nazanin"/>
          <w:sz w:val="24"/>
          <w:szCs w:val="24"/>
        </w:rPr>
      </w:pPr>
      <w:r w:rsidRPr="00072839">
        <w:rPr>
          <w:rFonts w:ascii="Times New Roman" w:eastAsia="Calibri" w:hAnsi="Times New Roman" w:cs="B Nazanin" w:hint="cs"/>
          <w:sz w:val="24"/>
          <w:szCs w:val="24"/>
          <w:rtl/>
        </w:rPr>
        <w:t>اجرای تمرینات کششی در زیر 50 در صد مدارس تحت پوشش(0.5 امتیاز)</w:t>
      </w:r>
    </w:p>
    <w:p w14:paraId="7A6AEEFD" w14:textId="77777777" w:rsidR="00072839" w:rsidRPr="00072839" w:rsidRDefault="00072839" w:rsidP="00072839">
      <w:pPr>
        <w:numPr>
          <w:ilvl w:val="0"/>
          <w:numId w:val="43"/>
        </w:numPr>
        <w:bidi/>
        <w:ind w:left="360"/>
        <w:contextualSpacing/>
        <w:jc w:val="both"/>
        <w:rPr>
          <w:rFonts w:ascii="Times New Roman" w:eastAsia="Calibri" w:hAnsi="Times New Roman" w:cs="B Nazanin"/>
          <w:sz w:val="24"/>
          <w:szCs w:val="24"/>
        </w:rPr>
      </w:pPr>
      <w:r w:rsidRPr="00072839">
        <w:rPr>
          <w:rFonts w:ascii="Times New Roman" w:eastAsia="Calibri" w:hAnsi="Times New Roman" w:cs="B Nazanin" w:hint="cs"/>
          <w:sz w:val="24"/>
          <w:szCs w:val="24"/>
          <w:rtl/>
        </w:rPr>
        <w:t>مشاهده و بررسی انجام مداخلات مناسب برای نوجوانان و دانش آموزان دارای فعالیت بدنی نامطلوب (0.5 امتیاز)</w:t>
      </w:r>
    </w:p>
    <w:p w14:paraId="735F59E4" w14:textId="77777777" w:rsidR="00072839" w:rsidRPr="00072839" w:rsidRDefault="00072839" w:rsidP="00072839">
      <w:pPr>
        <w:tabs>
          <w:tab w:val="right" w:pos="459"/>
        </w:tabs>
        <w:ind w:left="720"/>
        <w:contextualSpacing/>
        <w:jc w:val="right"/>
        <w:rPr>
          <w:rFonts w:ascii="Times New Roman" w:eastAsia="Calibri" w:hAnsi="Times New Roman" w:cs="B Nazanin"/>
          <w:sz w:val="24"/>
          <w:szCs w:val="24"/>
        </w:rPr>
      </w:pPr>
      <w:r w:rsidRPr="00072839">
        <w:rPr>
          <w:rFonts w:ascii="Times New Roman" w:eastAsia="Calibri" w:hAnsi="Times New Roman" w:cs="B Nazanin" w:hint="cs"/>
          <w:sz w:val="24"/>
          <w:szCs w:val="24"/>
          <w:rtl/>
        </w:rPr>
        <w:t>جهت اجرای مطلوب برنامه  تمرینات کششی،  که در راستای مداخلات مدرسه محور برای افزایش فعالیت بدنی دانش آموزان می باشد موارد زیر لازم است در نظر گرفته شود :</w:t>
      </w:r>
    </w:p>
    <w:p w14:paraId="2C0874F1" w14:textId="77777777" w:rsidR="00072839" w:rsidRPr="00072839" w:rsidRDefault="00072839" w:rsidP="00072839">
      <w:pPr>
        <w:tabs>
          <w:tab w:val="right" w:pos="459"/>
        </w:tabs>
        <w:ind w:left="720"/>
        <w:contextualSpacing/>
        <w:jc w:val="right"/>
        <w:rPr>
          <w:rFonts w:ascii="Times New Roman" w:eastAsia="Calibri" w:hAnsi="Times New Roman" w:cs="B Nazanin"/>
          <w:sz w:val="24"/>
          <w:szCs w:val="24"/>
        </w:rPr>
      </w:pPr>
      <w:r w:rsidRPr="00072839">
        <w:rPr>
          <w:rFonts w:ascii="Times New Roman" w:eastAsia="Calibri" w:hAnsi="Times New Roman" w:cs="B Nazanin"/>
          <w:sz w:val="24"/>
          <w:szCs w:val="24"/>
          <w:rtl/>
        </w:rPr>
        <w:t xml:space="preserve">1 - </w:t>
      </w:r>
      <w:r w:rsidRPr="00072839">
        <w:rPr>
          <w:rFonts w:ascii="Times New Roman" w:eastAsia="Calibri" w:hAnsi="Times New Roman" w:cs="B Nazanin" w:hint="cs"/>
          <w:sz w:val="24"/>
          <w:szCs w:val="24"/>
          <w:rtl/>
        </w:rPr>
        <w:t>تعمیم آموزش انجام فعالیت بدنی مطلوب برای نوجوانان و دانش آموزان  2</w:t>
      </w:r>
      <w:r w:rsidRPr="00072839">
        <w:rPr>
          <w:rFonts w:ascii="Times New Roman" w:eastAsia="Calibri" w:hAnsi="Times New Roman" w:cs="B Nazanin"/>
          <w:sz w:val="24"/>
          <w:szCs w:val="24"/>
          <w:rtl/>
        </w:rPr>
        <w:t xml:space="preserve">- تهیه شعارها و پیام های آموزشی مختصر و مفید که در زمان های 3 تا 5 دقیقه توسط معلمان ، یا به صورت گروهی توسط دانش آموزان قابل ارایه، </w:t>
      </w:r>
      <w:r w:rsidRPr="00072839">
        <w:rPr>
          <w:rFonts w:ascii="Times New Roman" w:eastAsia="Calibri" w:hAnsi="Times New Roman" w:cs="B Nazanin" w:hint="cs"/>
          <w:sz w:val="24"/>
          <w:szCs w:val="24"/>
          <w:rtl/>
        </w:rPr>
        <w:t xml:space="preserve">شادی بخش بوده که در صورت تکرار ملال آور نباشد. </w:t>
      </w:r>
    </w:p>
    <w:p w14:paraId="5B7B17CB" w14:textId="77777777" w:rsidR="00072839" w:rsidRPr="00072839" w:rsidRDefault="00072839" w:rsidP="00072839">
      <w:pPr>
        <w:tabs>
          <w:tab w:val="right" w:pos="459"/>
        </w:tabs>
        <w:ind w:left="720"/>
        <w:contextualSpacing/>
        <w:jc w:val="right"/>
        <w:rPr>
          <w:rFonts w:ascii="Times New Roman" w:eastAsia="Calibri" w:hAnsi="Times New Roman" w:cs="B Nazanin"/>
          <w:sz w:val="24"/>
          <w:szCs w:val="24"/>
        </w:rPr>
      </w:pPr>
      <w:r w:rsidRPr="00072839">
        <w:rPr>
          <w:rFonts w:ascii="Times New Roman" w:eastAsia="Calibri" w:hAnsi="Times New Roman" w:cs="B Nazanin"/>
          <w:sz w:val="24"/>
          <w:szCs w:val="24"/>
          <w:rtl/>
        </w:rPr>
        <w:t xml:space="preserve">3 - نصب پوستر آموزشی تمرینات کششی </w:t>
      </w:r>
    </w:p>
    <w:p w14:paraId="1C4CA336" w14:textId="77777777" w:rsidR="00072839" w:rsidRPr="00072839" w:rsidRDefault="00072839" w:rsidP="00072839">
      <w:pPr>
        <w:tabs>
          <w:tab w:val="right" w:pos="459"/>
        </w:tabs>
        <w:ind w:left="720"/>
        <w:contextualSpacing/>
        <w:rPr>
          <w:rFonts w:ascii="Times New Roman" w:eastAsia="Calibri" w:hAnsi="Times New Roman" w:cs="B Nazanin"/>
          <w:sz w:val="24"/>
          <w:szCs w:val="24"/>
          <w:rtl/>
        </w:rPr>
      </w:pPr>
    </w:p>
    <w:p w14:paraId="431E07A3" w14:textId="77777777" w:rsidR="00072839" w:rsidRPr="00072839" w:rsidRDefault="00072839" w:rsidP="00072839">
      <w:pPr>
        <w:numPr>
          <w:ilvl w:val="0"/>
          <w:numId w:val="18"/>
        </w:numPr>
        <w:tabs>
          <w:tab w:val="right" w:pos="459"/>
        </w:tabs>
        <w:bidi/>
        <w:contextualSpacing/>
        <w:rPr>
          <w:rFonts w:ascii="Calibri" w:eastAsia="Calibri" w:hAnsi="Calibri" w:cs="B Nazanin"/>
          <w:sz w:val="24"/>
          <w:szCs w:val="24"/>
        </w:rPr>
      </w:pPr>
      <w:r w:rsidRPr="00072839">
        <w:rPr>
          <w:rFonts w:ascii="Calibri" w:eastAsia="Calibri" w:hAnsi="Calibri" w:cs="B Nazanin" w:hint="cs"/>
          <w:sz w:val="24"/>
          <w:szCs w:val="24"/>
          <w:rtl/>
        </w:rPr>
        <w:t xml:space="preserve">خدمات مربوط به اجرای مدارس مروج سلامت  مطابق دستورالعمل </w:t>
      </w:r>
    </w:p>
    <w:p w14:paraId="7217DAD1" w14:textId="77777777" w:rsidR="00072839" w:rsidRPr="00072839" w:rsidRDefault="00072839" w:rsidP="00072839">
      <w:pPr>
        <w:tabs>
          <w:tab w:val="right" w:pos="459"/>
        </w:tabs>
        <w:bidi/>
        <w:ind w:left="360"/>
        <w:rPr>
          <w:rFonts w:ascii="Calibri" w:eastAsia="Calibri" w:hAnsi="Calibri" w:cs="B Mitra"/>
          <w:sz w:val="24"/>
          <w:szCs w:val="24"/>
        </w:rPr>
      </w:pPr>
      <w:r w:rsidRPr="00072839">
        <w:rPr>
          <w:rFonts w:ascii="Calibri" w:eastAsia="Calibri" w:hAnsi="Calibri" w:cs="B Mitra" w:hint="cs"/>
          <w:sz w:val="24"/>
          <w:szCs w:val="24"/>
          <w:rtl/>
        </w:rPr>
        <w:lastRenderedPageBreak/>
        <w:t xml:space="preserve">       برگزاری کمیته ها ، برگزاری جلسات آموزشی و ... (1 امتیاز )</w:t>
      </w:r>
    </w:p>
    <w:p w14:paraId="183285A1" w14:textId="77777777" w:rsidR="00072839" w:rsidRPr="00072839" w:rsidRDefault="00072839" w:rsidP="00072839">
      <w:pPr>
        <w:tabs>
          <w:tab w:val="right" w:pos="459"/>
        </w:tabs>
        <w:bidi/>
        <w:spacing w:after="0"/>
        <w:ind w:left="720"/>
        <w:contextualSpacing/>
        <w:rPr>
          <w:rFonts w:ascii="Times New Roman" w:eastAsia="Calibri" w:hAnsi="Times New Roman" w:cs="B Nazanin"/>
          <w:sz w:val="24"/>
          <w:szCs w:val="24"/>
          <w:rtl/>
        </w:rPr>
      </w:pPr>
      <w:r w:rsidRPr="00072839">
        <w:rPr>
          <w:rFonts w:ascii="Times New Roman" w:eastAsia="Calibri" w:hAnsi="Times New Roman" w:cs="B Nazanin" w:hint="cs"/>
          <w:sz w:val="24"/>
          <w:szCs w:val="24"/>
          <w:rtl/>
        </w:rPr>
        <w:t>انجام ممیزی خارجی 100-90 در صد مدارس مروج سلامت تحت پوشش(2 امتیاز)</w:t>
      </w:r>
    </w:p>
    <w:p w14:paraId="653D3526" w14:textId="77777777" w:rsidR="00072839" w:rsidRPr="00072839" w:rsidRDefault="00072839" w:rsidP="00072839">
      <w:pPr>
        <w:tabs>
          <w:tab w:val="right" w:pos="459"/>
        </w:tabs>
        <w:bidi/>
        <w:spacing w:after="0"/>
        <w:ind w:left="720"/>
        <w:contextualSpacing/>
        <w:rPr>
          <w:rFonts w:ascii="Times New Roman" w:eastAsia="Calibri" w:hAnsi="Times New Roman" w:cs="B Nazanin"/>
          <w:sz w:val="24"/>
          <w:szCs w:val="24"/>
          <w:rtl/>
        </w:rPr>
      </w:pPr>
      <w:r w:rsidRPr="00072839">
        <w:rPr>
          <w:rFonts w:ascii="Times New Roman" w:eastAsia="Calibri" w:hAnsi="Times New Roman" w:cs="B Nazanin" w:hint="cs"/>
          <w:sz w:val="24"/>
          <w:szCs w:val="24"/>
          <w:rtl/>
        </w:rPr>
        <w:t>انجام ممیزی خارجی 90-70 در صد مدارس مروج سلامت تحت پوشش (1.5 امتیاز)</w:t>
      </w:r>
    </w:p>
    <w:p w14:paraId="782CCD77" w14:textId="77777777" w:rsidR="00072839" w:rsidRPr="00072839" w:rsidRDefault="00072839" w:rsidP="00072839">
      <w:pPr>
        <w:tabs>
          <w:tab w:val="right" w:pos="459"/>
        </w:tabs>
        <w:bidi/>
        <w:spacing w:after="0"/>
        <w:ind w:left="720"/>
        <w:contextualSpacing/>
        <w:rPr>
          <w:rFonts w:ascii="Times New Roman" w:eastAsia="Calibri" w:hAnsi="Times New Roman" w:cs="B Nazanin"/>
          <w:sz w:val="24"/>
          <w:szCs w:val="24"/>
          <w:rtl/>
        </w:rPr>
      </w:pPr>
      <w:r w:rsidRPr="00072839">
        <w:rPr>
          <w:rFonts w:ascii="Times New Roman" w:eastAsia="Calibri" w:hAnsi="Times New Roman" w:cs="B Nazanin" w:hint="cs"/>
          <w:sz w:val="24"/>
          <w:szCs w:val="24"/>
          <w:rtl/>
        </w:rPr>
        <w:t>انجام ممیزی خارجی 70-50 در صد مدارس مروج سلامت تحت پوشش (1 امتیاز)</w:t>
      </w:r>
    </w:p>
    <w:p w14:paraId="69D34630" w14:textId="77777777" w:rsidR="00072839" w:rsidRPr="00072839" w:rsidRDefault="00072839" w:rsidP="00072839">
      <w:pPr>
        <w:tabs>
          <w:tab w:val="right" w:pos="459"/>
        </w:tabs>
        <w:bidi/>
        <w:spacing w:after="0"/>
        <w:rPr>
          <w:rFonts w:ascii="Calibri" w:eastAsia="Calibri" w:hAnsi="Calibri" w:cs="B Nazanin"/>
          <w:sz w:val="24"/>
          <w:szCs w:val="24"/>
          <w:rtl/>
        </w:rPr>
      </w:pPr>
      <w:r w:rsidRPr="00072839">
        <w:rPr>
          <w:rFonts w:ascii="Times New Roman" w:eastAsia="Calibri" w:hAnsi="Times New Roman" w:cs="B Nazanin" w:hint="cs"/>
          <w:sz w:val="24"/>
          <w:szCs w:val="24"/>
          <w:rtl/>
        </w:rPr>
        <w:t xml:space="preserve">            انجام ممیزی خارجی  50-10 در صد مدارس مروج سلامت تحت </w:t>
      </w:r>
      <w:r w:rsidRPr="00072839">
        <w:rPr>
          <w:rFonts w:ascii="Times New Roman" w:eastAsia="Times New Roman" w:hAnsi="Times New Roman" w:cs="B Nazanin" w:hint="cs"/>
          <w:sz w:val="24"/>
          <w:szCs w:val="24"/>
          <w:rtl/>
          <w:lang w:bidi="fa-IR"/>
        </w:rPr>
        <w:t>پوشش(0.5 امتیاز)</w:t>
      </w:r>
    </w:p>
    <w:p w14:paraId="6938984B" w14:textId="77777777" w:rsidR="00072839" w:rsidRPr="00072839" w:rsidRDefault="00072839" w:rsidP="00072839">
      <w:pPr>
        <w:tabs>
          <w:tab w:val="right" w:pos="459"/>
        </w:tabs>
        <w:bidi/>
        <w:spacing w:after="0"/>
        <w:rPr>
          <w:rFonts w:ascii="Calibri" w:eastAsia="Calibri" w:hAnsi="Calibri" w:cs="B Nazanin"/>
          <w:sz w:val="24"/>
          <w:szCs w:val="24"/>
          <w:rtl/>
        </w:rPr>
      </w:pPr>
      <w:r w:rsidRPr="00072839">
        <w:rPr>
          <w:rFonts w:ascii="Times New Roman" w:eastAsia="Calibri" w:hAnsi="Times New Roman" w:cs="B Nazanin" w:hint="cs"/>
          <w:sz w:val="24"/>
          <w:szCs w:val="24"/>
          <w:rtl/>
        </w:rPr>
        <w:t xml:space="preserve">            انجام ممیزی خارجی  زیر 10 در صد مدارس مروج سلامت تحت </w:t>
      </w:r>
      <w:r w:rsidRPr="00072839">
        <w:rPr>
          <w:rFonts w:ascii="Times New Roman" w:eastAsia="Times New Roman" w:hAnsi="Times New Roman" w:cs="B Nazanin" w:hint="cs"/>
          <w:sz w:val="24"/>
          <w:szCs w:val="24"/>
          <w:rtl/>
          <w:lang w:bidi="fa-IR"/>
        </w:rPr>
        <w:t>پوشش(صفر امتیاز)</w:t>
      </w:r>
    </w:p>
    <w:p w14:paraId="3B3774ED" w14:textId="77777777" w:rsidR="00072839" w:rsidRPr="00072839" w:rsidRDefault="00072839" w:rsidP="00072839">
      <w:pPr>
        <w:numPr>
          <w:ilvl w:val="0"/>
          <w:numId w:val="18"/>
        </w:numPr>
        <w:tabs>
          <w:tab w:val="right" w:pos="459"/>
        </w:tabs>
        <w:bidi/>
        <w:contextualSpacing/>
        <w:rPr>
          <w:rFonts w:ascii="Calibri" w:eastAsia="Calibri" w:hAnsi="Calibri" w:cs="B Nazanin"/>
          <w:sz w:val="24"/>
          <w:szCs w:val="24"/>
        </w:rPr>
      </w:pPr>
      <w:r w:rsidRPr="00072839">
        <w:rPr>
          <w:rFonts w:ascii="Calibri" w:eastAsia="Calibri" w:hAnsi="Calibri" w:cs="B Nazanin" w:hint="cs"/>
          <w:sz w:val="24"/>
          <w:szCs w:val="24"/>
          <w:rtl/>
        </w:rPr>
        <w:t>مراقبت های تغذیه ای برای موارد ارجاع شده و ارائه پسخوراند</w:t>
      </w:r>
    </w:p>
    <w:p w14:paraId="598D6F5A" w14:textId="77777777" w:rsidR="00072839" w:rsidRPr="00072839" w:rsidRDefault="00072839" w:rsidP="00072839">
      <w:pPr>
        <w:tabs>
          <w:tab w:val="right" w:pos="459"/>
        </w:tabs>
        <w:bidi/>
        <w:spacing w:after="0"/>
        <w:ind w:left="720"/>
        <w:contextualSpacing/>
        <w:rPr>
          <w:rFonts w:ascii="Times New Roman" w:eastAsia="Calibri" w:hAnsi="Times New Roman" w:cs="B Nazanin"/>
          <w:sz w:val="24"/>
          <w:szCs w:val="24"/>
          <w:rtl/>
        </w:rPr>
      </w:pPr>
      <w:r w:rsidRPr="00072839">
        <w:rPr>
          <w:rFonts w:ascii="Times New Roman" w:eastAsia="Calibri" w:hAnsi="Times New Roman" w:cs="B Nazanin" w:hint="cs"/>
          <w:sz w:val="24"/>
          <w:szCs w:val="24"/>
          <w:rtl/>
        </w:rPr>
        <w:t xml:space="preserve"> انجام خدمات ، ارجاعات و پیگیری ها 100-90 درصد دانش آموزان دارای اختلال (1 امتیاز)</w:t>
      </w:r>
    </w:p>
    <w:p w14:paraId="21F5C5EF" w14:textId="77777777" w:rsidR="00072839" w:rsidRPr="00072839" w:rsidRDefault="00072839" w:rsidP="00072839">
      <w:pPr>
        <w:tabs>
          <w:tab w:val="right" w:pos="459"/>
        </w:tabs>
        <w:bidi/>
        <w:spacing w:after="0" w:line="240" w:lineRule="auto"/>
        <w:ind w:left="720"/>
        <w:contextualSpacing/>
        <w:rPr>
          <w:rFonts w:ascii="Times New Roman" w:eastAsia="Calibri" w:hAnsi="Times New Roman" w:cs="B Nazanin"/>
          <w:sz w:val="24"/>
          <w:szCs w:val="24"/>
          <w:rtl/>
        </w:rPr>
      </w:pPr>
      <w:r w:rsidRPr="00072839">
        <w:rPr>
          <w:rFonts w:ascii="Times New Roman" w:eastAsia="Calibri" w:hAnsi="Times New Roman" w:cs="B Nazanin" w:hint="cs"/>
          <w:sz w:val="24"/>
          <w:szCs w:val="24"/>
          <w:rtl/>
        </w:rPr>
        <w:t xml:space="preserve">  انجام ارجاعات و پیگیری ها 90-50درصد دانش آموزان دارای اختلال (0.5 امتیاز)</w:t>
      </w:r>
    </w:p>
    <w:p w14:paraId="6CB72D6D" w14:textId="77777777" w:rsidR="00072839" w:rsidRPr="00072839" w:rsidRDefault="00072839" w:rsidP="00072839">
      <w:pPr>
        <w:tabs>
          <w:tab w:val="right" w:pos="459"/>
        </w:tabs>
        <w:bidi/>
        <w:ind w:left="720"/>
        <w:contextualSpacing/>
        <w:rPr>
          <w:rFonts w:ascii="Calibri" w:eastAsia="Calibri" w:hAnsi="Calibri" w:cs="B Nazanin"/>
          <w:sz w:val="24"/>
          <w:szCs w:val="24"/>
        </w:rPr>
      </w:pPr>
      <w:r w:rsidRPr="00072839">
        <w:rPr>
          <w:rFonts w:ascii="Times New Roman" w:eastAsia="Calibri" w:hAnsi="Times New Roman" w:cs="B Nazanin" w:hint="cs"/>
          <w:sz w:val="24"/>
          <w:szCs w:val="24"/>
          <w:rtl/>
        </w:rPr>
        <w:t xml:space="preserve">  انجام ارجاعات و پیگیری ها کمتر50 درصد دانش آموزان دارای اختلال (صفر امتیاز)</w:t>
      </w:r>
    </w:p>
    <w:p w14:paraId="4A569300" w14:textId="77777777" w:rsidR="00072839" w:rsidRPr="00072839" w:rsidRDefault="00072839" w:rsidP="00072839">
      <w:pPr>
        <w:numPr>
          <w:ilvl w:val="0"/>
          <w:numId w:val="18"/>
        </w:numPr>
        <w:tabs>
          <w:tab w:val="right" w:pos="459"/>
        </w:tabs>
        <w:bidi/>
        <w:contextualSpacing/>
        <w:rPr>
          <w:rFonts w:ascii="Calibri" w:eastAsia="Calibri" w:hAnsi="Calibri" w:cs="B Nazanin"/>
          <w:sz w:val="24"/>
          <w:szCs w:val="24"/>
        </w:rPr>
      </w:pPr>
      <w:r w:rsidRPr="00072839">
        <w:rPr>
          <w:rFonts w:ascii="Calibri" w:eastAsia="Calibri" w:hAnsi="Calibri" w:cs="B Nazanin" w:hint="cs"/>
          <w:sz w:val="24"/>
          <w:szCs w:val="24"/>
          <w:rtl/>
        </w:rPr>
        <w:t xml:space="preserve">خدمات مشاوره روانشناسی برای موارد ارجاع شده و ارائه پسخوراند </w:t>
      </w:r>
    </w:p>
    <w:p w14:paraId="7652501F" w14:textId="77777777" w:rsidR="00072839" w:rsidRPr="00072839" w:rsidRDefault="00072839" w:rsidP="00072839">
      <w:pPr>
        <w:tabs>
          <w:tab w:val="right" w:pos="459"/>
        </w:tabs>
        <w:bidi/>
        <w:spacing w:after="0"/>
        <w:ind w:left="720"/>
        <w:contextualSpacing/>
        <w:rPr>
          <w:rFonts w:ascii="Times New Roman" w:eastAsia="Calibri" w:hAnsi="Times New Roman" w:cs="B Nazanin"/>
          <w:sz w:val="24"/>
          <w:szCs w:val="24"/>
          <w:rtl/>
        </w:rPr>
      </w:pPr>
      <w:r w:rsidRPr="00072839">
        <w:rPr>
          <w:rFonts w:ascii="Times New Roman" w:eastAsia="Calibri" w:hAnsi="Times New Roman" w:cs="B Nazanin" w:hint="cs"/>
          <w:sz w:val="24"/>
          <w:szCs w:val="24"/>
          <w:rtl/>
        </w:rPr>
        <w:t>انجام خدمات ، ارجاعات و پیگیری ها 100-90 درصد دانش آموزان دارای اختلال (1 امتیاز)</w:t>
      </w:r>
    </w:p>
    <w:p w14:paraId="4ED8AF65" w14:textId="77777777" w:rsidR="00072839" w:rsidRPr="00072839" w:rsidRDefault="00072839" w:rsidP="00072839">
      <w:pPr>
        <w:tabs>
          <w:tab w:val="right" w:pos="459"/>
        </w:tabs>
        <w:bidi/>
        <w:spacing w:after="0" w:line="240" w:lineRule="auto"/>
        <w:ind w:left="720"/>
        <w:contextualSpacing/>
        <w:rPr>
          <w:rFonts w:ascii="Times New Roman" w:eastAsia="Calibri" w:hAnsi="Times New Roman" w:cs="B Nazanin"/>
          <w:sz w:val="24"/>
          <w:szCs w:val="24"/>
          <w:rtl/>
        </w:rPr>
      </w:pPr>
      <w:r w:rsidRPr="00072839">
        <w:rPr>
          <w:rFonts w:ascii="Times New Roman" w:eastAsia="Calibri" w:hAnsi="Times New Roman" w:cs="B Nazanin" w:hint="cs"/>
          <w:sz w:val="24"/>
          <w:szCs w:val="24"/>
          <w:rtl/>
        </w:rPr>
        <w:t xml:space="preserve">  انجام ارجاعات و پیگیری ها 90-50درصد دانش آموزان دارای اختلال (0.5 امتیاز)</w:t>
      </w:r>
    </w:p>
    <w:p w14:paraId="69CD9286" w14:textId="77777777" w:rsidR="00072839" w:rsidRPr="00072839" w:rsidRDefault="00072839" w:rsidP="00072839">
      <w:pPr>
        <w:tabs>
          <w:tab w:val="right" w:pos="459"/>
        </w:tabs>
        <w:bidi/>
        <w:ind w:left="720"/>
        <w:contextualSpacing/>
        <w:rPr>
          <w:rFonts w:ascii="Times New Roman" w:eastAsia="Calibri" w:hAnsi="Times New Roman" w:cs="B Nazanin"/>
          <w:sz w:val="24"/>
          <w:szCs w:val="24"/>
          <w:rtl/>
        </w:rPr>
      </w:pPr>
      <w:r w:rsidRPr="00072839">
        <w:rPr>
          <w:rFonts w:ascii="Times New Roman" w:eastAsia="Calibri" w:hAnsi="Times New Roman" w:cs="B Nazanin" w:hint="cs"/>
          <w:sz w:val="24"/>
          <w:szCs w:val="24"/>
          <w:rtl/>
        </w:rPr>
        <w:t xml:space="preserve">  انجام ارجاعات و پیگیری ها کمتر50 درصد دانش آموزان دارای اختلال (صفر امتیاز)</w:t>
      </w:r>
    </w:p>
    <w:p w14:paraId="0E7B20E9" w14:textId="77777777" w:rsidR="00072839" w:rsidRPr="00072839" w:rsidRDefault="00072839" w:rsidP="00072839">
      <w:pPr>
        <w:numPr>
          <w:ilvl w:val="0"/>
          <w:numId w:val="18"/>
        </w:numPr>
        <w:tabs>
          <w:tab w:val="right" w:pos="459"/>
        </w:tabs>
        <w:bidi/>
        <w:contextualSpacing/>
        <w:rPr>
          <w:rFonts w:ascii="Calibri" w:eastAsia="Calibri" w:hAnsi="Calibri" w:cs="B Nazanin"/>
          <w:sz w:val="24"/>
          <w:szCs w:val="24"/>
        </w:rPr>
      </w:pPr>
      <w:r w:rsidRPr="00072839">
        <w:rPr>
          <w:rFonts w:ascii="Calibri" w:eastAsia="Calibri" w:hAnsi="Calibri" w:cs="B Nazanin" w:hint="cs"/>
          <w:sz w:val="24"/>
          <w:szCs w:val="24"/>
          <w:rtl/>
        </w:rPr>
        <w:t xml:space="preserve">تکمیل چک لیست، ارائه و پیگیری پسخوراند خدمات بهداشت محیط، ایمنی و شیر در مدارس </w:t>
      </w:r>
    </w:p>
    <w:p w14:paraId="24AA3249" w14:textId="77777777" w:rsidR="00072839" w:rsidRPr="00072839" w:rsidRDefault="00072839" w:rsidP="00072839">
      <w:pPr>
        <w:tabs>
          <w:tab w:val="right" w:pos="459"/>
        </w:tabs>
        <w:bidi/>
        <w:ind w:left="720"/>
        <w:contextualSpacing/>
        <w:rPr>
          <w:rFonts w:ascii="Times New Roman" w:eastAsia="Calibri" w:hAnsi="Times New Roman" w:cs="B Nazanin"/>
          <w:sz w:val="24"/>
          <w:szCs w:val="24"/>
          <w:rtl/>
        </w:rPr>
      </w:pPr>
      <w:r w:rsidRPr="00072839">
        <w:rPr>
          <w:rFonts w:ascii="Times New Roman" w:eastAsia="Calibri" w:hAnsi="Times New Roman" w:cs="B Nazanin" w:hint="cs"/>
          <w:sz w:val="24"/>
          <w:szCs w:val="24"/>
          <w:rtl/>
        </w:rPr>
        <w:t>تکمیل چک لیست و پیگیری  برنامه در 100-90 درصد  مدارس تحت پوشش(1 امتیاز)</w:t>
      </w:r>
    </w:p>
    <w:p w14:paraId="3057D15E" w14:textId="77777777" w:rsidR="00072839" w:rsidRPr="00072839" w:rsidRDefault="00072839" w:rsidP="00072839">
      <w:pPr>
        <w:tabs>
          <w:tab w:val="right" w:pos="459"/>
        </w:tabs>
        <w:bidi/>
        <w:ind w:left="720"/>
        <w:contextualSpacing/>
        <w:rPr>
          <w:rFonts w:ascii="Times New Roman" w:eastAsia="Calibri" w:hAnsi="Times New Roman" w:cs="B Nazanin"/>
          <w:sz w:val="24"/>
          <w:szCs w:val="24"/>
          <w:rtl/>
        </w:rPr>
      </w:pPr>
      <w:r w:rsidRPr="00072839">
        <w:rPr>
          <w:rFonts w:ascii="Times New Roman" w:eastAsia="Calibri" w:hAnsi="Times New Roman" w:cs="B Nazanin" w:hint="cs"/>
          <w:sz w:val="24"/>
          <w:szCs w:val="24"/>
          <w:rtl/>
        </w:rPr>
        <w:t>تکمیل چک لیست و پیگیری  برنامه در 90-70 درصد  مدارس تحت پوشش(0.5 امتیاز)</w:t>
      </w:r>
    </w:p>
    <w:p w14:paraId="3407DB7D" w14:textId="77777777" w:rsidR="00072839" w:rsidRPr="00072839" w:rsidRDefault="00072839" w:rsidP="00072839">
      <w:pPr>
        <w:tabs>
          <w:tab w:val="right" w:pos="459"/>
        </w:tabs>
        <w:bidi/>
        <w:ind w:left="720"/>
        <w:contextualSpacing/>
        <w:rPr>
          <w:rFonts w:ascii="Times New Roman" w:eastAsia="Calibri" w:hAnsi="Times New Roman" w:cs="B Nazanin"/>
          <w:sz w:val="24"/>
          <w:szCs w:val="24"/>
          <w:rtl/>
        </w:rPr>
      </w:pPr>
      <w:r w:rsidRPr="00072839">
        <w:rPr>
          <w:rFonts w:ascii="Times New Roman" w:eastAsia="Calibri" w:hAnsi="Times New Roman" w:cs="B Nazanin" w:hint="cs"/>
          <w:sz w:val="24"/>
          <w:szCs w:val="24"/>
          <w:rtl/>
        </w:rPr>
        <w:t>تکمیل چک لیست و پیگیری  برنامه در 70-50 درصد  مدارس تحت پوشش(0.25 امتیاز)</w:t>
      </w:r>
    </w:p>
    <w:p w14:paraId="2C7C2A2C" w14:textId="77777777" w:rsidR="00072839" w:rsidRPr="00072839" w:rsidRDefault="00072839" w:rsidP="00072839">
      <w:pPr>
        <w:tabs>
          <w:tab w:val="right" w:pos="459"/>
        </w:tabs>
        <w:bidi/>
        <w:ind w:left="720"/>
        <w:contextualSpacing/>
        <w:rPr>
          <w:rFonts w:ascii="Times New Roman" w:eastAsia="Calibri" w:hAnsi="Times New Roman" w:cs="B Nazanin"/>
          <w:sz w:val="24"/>
          <w:szCs w:val="24"/>
          <w:rtl/>
        </w:rPr>
      </w:pPr>
      <w:r w:rsidRPr="00072839">
        <w:rPr>
          <w:rFonts w:ascii="Times New Roman" w:eastAsia="Calibri" w:hAnsi="Times New Roman" w:cs="B Nazanin" w:hint="cs"/>
          <w:sz w:val="24"/>
          <w:szCs w:val="24"/>
          <w:rtl/>
        </w:rPr>
        <w:t>تکمیل چک لیست و پیگیری  برنامه زیر 50 درصد  مدارس تحت پوشش(صفر امتیاز)</w:t>
      </w:r>
    </w:p>
    <w:p w14:paraId="326A92B5" w14:textId="77777777" w:rsidR="00072839" w:rsidRPr="00072839" w:rsidRDefault="00072839" w:rsidP="00072839">
      <w:pPr>
        <w:numPr>
          <w:ilvl w:val="0"/>
          <w:numId w:val="18"/>
        </w:numPr>
        <w:tabs>
          <w:tab w:val="right" w:pos="459"/>
        </w:tabs>
        <w:bidi/>
        <w:contextualSpacing/>
        <w:rPr>
          <w:rFonts w:ascii="Calibri" w:eastAsia="Calibri" w:hAnsi="Calibri" w:cs="B Nazanin"/>
          <w:sz w:val="24"/>
          <w:szCs w:val="24"/>
        </w:rPr>
      </w:pPr>
      <w:r w:rsidRPr="00072839">
        <w:rPr>
          <w:rFonts w:ascii="Calibri" w:eastAsia="Calibri" w:hAnsi="Calibri" w:cs="B Nazanin" w:hint="cs"/>
          <w:sz w:val="24"/>
          <w:szCs w:val="24"/>
          <w:rtl/>
        </w:rPr>
        <w:t xml:space="preserve">کنترل بیماریهای واگیردار، طغیان ها، موارد نیازمند مراقبت ویژه در مدارس </w:t>
      </w:r>
    </w:p>
    <w:p w14:paraId="3D8AF07D" w14:textId="77777777" w:rsidR="00072839" w:rsidRPr="00072839" w:rsidRDefault="00072839" w:rsidP="00072839">
      <w:pPr>
        <w:tabs>
          <w:tab w:val="right" w:pos="459"/>
        </w:tabs>
        <w:bidi/>
        <w:spacing w:after="0"/>
        <w:ind w:left="720"/>
        <w:contextualSpacing/>
        <w:rPr>
          <w:rFonts w:ascii="Times New Roman" w:eastAsia="Calibri" w:hAnsi="Times New Roman" w:cs="B Nazanin"/>
          <w:sz w:val="24"/>
          <w:szCs w:val="24"/>
          <w:rtl/>
        </w:rPr>
      </w:pPr>
      <w:r w:rsidRPr="00072839">
        <w:rPr>
          <w:rFonts w:ascii="Times New Roman" w:eastAsia="Calibri" w:hAnsi="Times New Roman" w:cs="B Nazanin" w:hint="cs"/>
          <w:sz w:val="24"/>
          <w:szCs w:val="24"/>
          <w:rtl/>
        </w:rPr>
        <w:t>اجرای برنامه بالای 70در صد مدارس تحت پوشش(1 امتیاز)</w:t>
      </w:r>
    </w:p>
    <w:p w14:paraId="1638B0DF" w14:textId="77777777" w:rsidR="00072839" w:rsidRPr="00072839" w:rsidRDefault="00072839" w:rsidP="00072839">
      <w:pPr>
        <w:tabs>
          <w:tab w:val="right" w:pos="459"/>
        </w:tabs>
        <w:bidi/>
        <w:spacing w:after="0"/>
        <w:ind w:left="720"/>
        <w:contextualSpacing/>
        <w:rPr>
          <w:rFonts w:ascii="Times New Roman" w:eastAsia="Calibri" w:hAnsi="Times New Roman" w:cs="B Nazanin"/>
          <w:sz w:val="24"/>
          <w:szCs w:val="24"/>
          <w:rtl/>
        </w:rPr>
      </w:pPr>
      <w:r w:rsidRPr="00072839">
        <w:rPr>
          <w:rFonts w:ascii="Times New Roman" w:eastAsia="Calibri" w:hAnsi="Times New Roman" w:cs="B Nazanin" w:hint="cs"/>
          <w:sz w:val="24"/>
          <w:szCs w:val="24"/>
          <w:rtl/>
        </w:rPr>
        <w:t>اجرای برنامه 70-50در صد مدارس تحت پوشش(0.5 امتیاز)</w:t>
      </w:r>
    </w:p>
    <w:p w14:paraId="17E61D1A" w14:textId="77777777" w:rsidR="00072839" w:rsidRPr="00072839" w:rsidRDefault="00072839" w:rsidP="00072839">
      <w:pPr>
        <w:tabs>
          <w:tab w:val="right" w:pos="459"/>
        </w:tabs>
        <w:bidi/>
        <w:spacing w:after="0"/>
        <w:ind w:left="720"/>
        <w:contextualSpacing/>
        <w:rPr>
          <w:rFonts w:ascii="Times New Roman" w:eastAsia="Calibri" w:hAnsi="Times New Roman" w:cs="B Nazanin"/>
          <w:sz w:val="24"/>
          <w:szCs w:val="24"/>
          <w:rtl/>
        </w:rPr>
      </w:pPr>
      <w:r w:rsidRPr="00072839">
        <w:rPr>
          <w:rFonts w:ascii="Times New Roman" w:eastAsia="Calibri" w:hAnsi="Times New Roman" w:cs="B Nazanin" w:hint="cs"/>
          <w:sz w:val="24"/>
          <w:szCs w:val="24"/>
          <w:rtl/>
        </w:rPr>
        <w:t>اجرای برنامه زیر 50در صد مدارس تحت پوشش(صفر امتیاز)</w:t>
      </w:r>
    </w:p>
    <w:p w14:paraId="71F729DC" w14:textId="77777777" w:rsidR="00072839" w:rsidRPr="00082944" w:rsidRDefault="00072839" w:rsidP="00072839">
      <w:pPr>
        <w:tabs>
          <w:tab w:val="right" w:pos="459"/>
        </w:tabs>
        <w:bidi/>
        <w:rPr>
          <w:rFonts w:ascii="Calibri" w:eastAsia="Calibri" w:hAnsi="Calibri" w:cs="B Nazanin"/>
          <w:b/>
          <w:bCs/>
          <w:color w:val="00B050"/>
          <w:sz w:val="24"/>
          <w:szCs w:val="24"/>
          <w:rtl/>
        </w:rPr>
      </w:pPr>
      <w:r w:rsidRPr="00082944">
        <w:rPr>
          <w:rFonts w:ascii="Calibri" w:eastAsia="Calibri" w:hAnsi="Calibri" w:cs="B Nazanin" w:hint="cs"/>
          <w:b/>
          <w:bCs/>
          <w:color w:val="00B050"/>
          <w:sz w:val="24"/>
          <w:szCs w:val="24"/>
          <w:rtl/>
        </w:rPr>
        <w:lastRenderedPageBreak/>
        <w:t>برنامه های آموزشی :</w:t>
      </w:r>
    </w:p>
    <w:p w14:paraId="320DDEB3" w14:textId="77777777" w:rsidR="00072839" w:rsidRPr="00072839" w:rsidRDefault="00072839" w:rsidP="00072839">
      <w:pPr>
        <w:numPr>
          <w:ilvl w:val="0"/>
          <w:numId w:val="19"/>
        </w:numPr>
        <w:tabs>
          <w:tab w:val="right" w:pos="459"/>
          <w:tab w:val="right" w:pos="655"/>
          <w:tab w:val="right" w:pos="802"/>
        </w:tabs>
        <w:bidi/>
        <w:contextualSpacing/>
        <w:rPr>
          <w:rFonts w:ascii="Calibri" w:eastAsia="Calibri" w:hAnsi="Calibri" w:cs="B Nazanin"/>
          <w:sz w:val="24"/>
          <w:szCs w:val="24"/>
        </w:rPr>
      </w:pPr>
      <w:r w:rsidRPr="00072839">
        <w:rPr>
          <w:rFonts w:ascii="Calibri" w:eastAsia="Calibri" w:hAnsi="Calibri" w:cs="B Nazanin" w:hint="cs"/>
          <w:sz w:val="24"/>
          <w:szCs w:val="24"/>
          <w:rtl/>
        </w:rPr>
        <w:t xml:space="preserve">تعیین و اولویت بندی موضوعات آموزشی برای کارکنان واحدهای تحت پوشش و جمعیت گروه هدف </w:t>
      </w:r>
    </w:p>
    <w:p w14:paraId="59254394" w14:textId="77777777" w:rsidR="00072839" w:rsidRPr="00072839" w:rsidRDefault="00072839" w:rsidP="00072839">
      <w:pPr>
        <w:tabs>
          <w:tab w:val="right" w:pos="459"/>
        </w:tabs>
        <w:bidi/>
        <w:spacing w:after="0"/>
        <w:ind w:left="720"/>
        <w:contextualSpacing/>
        <w:rPr>
          <w:rFonts w:ascii="Calibri" w:eastAsia="Calibri" w:hAnsi="Calibri" w:cs="B Nazanin"/>
          <w:sz w:val="24"/>
          <w:szCs w:val="24"/>
          <w:rtl/>
        </w:rPr>
      </w:pPr>
      <w:r w:rsidRPr="00072839">
        <w:rPr>
          <w:rFonts w:ascii="Calibri" w:eastAsia="Calibri" w:hAnsi="Calibri" w:cs="B Nazanin" w:hint="cs"/>
          <w:sz w:val="24"/>
          <w:szCs w:val="24"/>
          <w:rtl/>
        </w:rPr>
        <w:t>مشاهده مستندات  اولویت بندی نیازهای آموزشی کارکنان واحدهای بهداشتی تحت پوشش (1.5 امتیاز)</w:t>
      </w:r>
    </w:p>
    <w:p w14:paraId="059E7AB5" w14:textId="77777777" w:rsidR="00072839" w:rsidRPr="00072839" w:rsidRDefault="00072839" w:rsidP="00072839">
      <w:pPr>
        <w:tabs>
          <w:tab w:val="right" w:pos="459"/>
        </w:tabs>
        <w:bidi/>
        <w:spacing w:after="0"/>
        <w:ind w:left="720"/>
        <w:contextualSpacing/>
        <w:rPr>
          <w:rFonts w:ascii="Calibri" w:eastAsia="Calibri" w:hAnsi="Calibri" w:cs="B Nazanin"/>
          <w:sz w:val="24"/>
          <w:szCs w:val="24"/>
          <w:rtl/>
        </w:rPr>
      </w:pPr>
      <w:r w:rsidRPr="00072839">
        <w:rPr>
          <w:rFonts w:ascii="Calibri" w:eastAsia="Calibri" w:hAnsi="Calibri" w:cs="B Nazanin" w:hint="cs"/>
          <w:sz w:val="24"/>
          <w:szCs w:val="24"/>
          <w:rtl/>
        </w:rPr>
        <w:t>عدم مشاهده مستندات (صفرامتیاز)</w:t>
      </w:r>
    </w:p>
    <w:p w14:paraId="50CF6092" w14:textId="77777777" w:rsidR="00072839" w:rsidRPr="00072839" w:rsidRDefault="00072839" w:rsidP="00072839">
      <w:pPr>
        <w:numPr>
          <w:ilvl w:val="0"/>
          <w:numId w:val="19"/>
        </w:numPr>
        <w:tabs>
          <w:tab w:val="right" w:pos="459"/>
          <w:tab w:val="right" w:pos="655"/>
          <w:tab w:val="right" w:pos="802"/>
        </w:tabs>
        <w:bidi/>
        <w:contextualSpacing/>
        <w:rPr>
          <w:rFonts w:ascii="Calibri" w:eastAsia="Calibri" w:hAnsi="Calibri" w:cs="B Nazanin"/>
          <w:b/>
          <w:bCs/>
          <w:sz w:val="24"/>
          <w:szCs w:val="24"/>
        </w:rPr>
      </w:pPr>
      <w:r w:rsidRPr="00072839">
        <w:rPr>
          <w:rFonts w:ascii="Calibri" w:eastAsia="Calibri" w:hAnsi="Calibri" w:cs="B Nazanin" w:hint="cs"/>
          <w:sz w:val="24"/>
          <w:szCs w:val="24"/>
          <w:rtl/>
        </w:rPr>
        <w:t>اجراي برنامه</w:t>
      </w:r>
      <w:r w:rsidRPr="00072839">
        <w:rPr>
          <w:rFonts w:ascii="Calibri" w:eastAsia="Calibri" w:hAnsi="Calibri" w:cs="B Nazanin"/>
          <w:sz w:val="24"/>
          <w:szCs w:val="24"/>
          <w:rtl/>
        </w:rPr>
        <w:softHyphen/>
      </w:r>
      <w:r w:rsidRPr="00072839">
        <w:rPr>
          <w:rFonts w:ascii="Calibri" w:eastAsia="Calibri" w:hAnsi="Calibri" w:cs="B Nazanin" w:hint="cs"/>
          <w:sz w:val="24"/>
          <w:szCs w:val="24"/>
          <w:rtl/>
        </w:rPr>
        <w:t xml:space="preserve">هاي آموزشي مطابق برنامه </w:t>
      </w:r>
    </w:p>
    <w:p w14:paraId="3EB8A8AA" w14:textId="77777777" w:rsidR="00072839" w:rsidRPr="00072839" w:rsidRDefault="00072839" w:rsidP="00072839">
      <w:pPr>
        <w:tabs>
          <w:tab w:val="right" w:pos="459"/>
        </w:tabs>
        <w:bidi/>
        <w:spacing w:after="0"/>
        <w:ind w:left="720"/>
        <w:contextualSpacing/>
        <w:rPr>
          <w:rFonts w:ascii="Calibri" w:eastAsia="Calibri" w:hAnsi="Calibri" w:cs="B Nazanin"/>
          <w:sz w:val="24"/>
          <w:szCs w:val="24"/>
          <w:rtl/>
        </w:rPr>
      </w:pPr>
      <w:r w:rsidRPr="00072839">
        <w:rPr>
          <w:rFonts w:ascii="Calibri" w:eastAsia="Calibri" w:hAnsi="Calibri" w:cs="B Nazanin" w:hint="cs"/>
          <w:sz w:val="24"/>
          <w:szCs w:val="24"/>
          <w:rtl/>
        </w:rPr>
        <w:t>مشاهده مستندات اجرای برنامه آموزشی 100-90 درصد مطابق برنامه (2.5 امتیاز)</w:t>
      </w:r>
    </w:p>
    <w:p w14:paraId="4D2B639D" w14:textId="77777777" w:rsidR="00072839" w:rsidRPr="00072839" w:rsidRDefault="00072839" w:rsidP="00072839">
      <w:pPr>
        <w:tabs>
          <w:tab w:val="right" w:pos="459"/>
        </w:tabs>
        <w:bidi/>
        <w:spacing w:after="0"/>
        <w:ind w:left="720"/>
        <w:contextualSpacing/>
        <w:rPr>
          <w:rFonts w:ascii="Calibri" w:eastAsia="Calibri" w:hAnsi="Calibri" w:cs="B Nazanin"/>
          <w:sz w:val="24"/>
          <w:szCs w:val="24"/>
          <w:rtl/>
        </w:rPr>
      </w:pPr>
      <w:r w:rsidRPr="00072839">
        <w:rPr>
          <w:rFonts w:ascii="Calibri" w:eastAsia="Calibri" w:hAnsi="Calibri" w:cs="B Nazanin" w:hint="cs"/>
          <w:sz w:val="24"/>
          <w:szCs w:val="24"/>
          <w:rtl/>
        </w:rPr>
        <w:t xml:space="preserve"> مشاهده مستندات اجرای برنامه آموزشی 90-70 درصد مطابق برنامه (2 امتیاز)</w:t>
      </w:r>
    </w:p>
    <w:p w14:paraId="1499606B" w14:textId="77777777" w:rsidR="00072839" w:rsidRPr="00072839" w:rsidRDefault="00072839" w:rsidP="00072839">
      <w:pPr>
        <w:tabs>
          <w:tab w:val="right" w:pos="459"/>
        </w:tabs>
        <w:bidi/>
        <w:spacing w:after="0"/>
        <w:ind w:left="720"/>
        <w:contextualSpacing/>
        <w:rPr>
          <w:rFonts w:ascii="Calibri" w:eastAsia="Calibri" w:hAnsi="Calibri" w:cs="B Nazanin"/>
          <w:sz w:val="24"/>
          <w:szCs w:val="24"/>
          <w:rtl/>
        </w:rPr>
      </w:pPr>
      <w:r w:rsidRPr="00072839">
        <w:rPr>
          <w:rFonts w:ascii="Calibri" w:eastAsia="Calibri" w:hAnsi="Calibri" w:cs="B Nazanin" w:hint="cs"/>
          <w:sz w:val="24"/>
          <w:szCs w:val="24"/>
          <w:rtl/>
        </w:rPr>
        <w:t>مشاهده مستندات اجرای برنامه آموزشی 70-50 درصد مطابق برنامه (1 امتیاز)</w:t>
      </w:r>
    </w:p>
    <w:p w14:paraId="5B14AF4D" w14:textId="77777777" w:rsidR="00072839" w:rsidRPr="00072839" w:rsidRDefault="00072839" w:rsidP="00072839">
      <w:pPr>
        <w:tabs>
          <w:tab w:val="right" w:pos="459"/>
        </w:tabs>
        <w:bidi/>
        <w:spacing w:after="0"/>
        <w:ind w:left="720"/>
        <w:contextualSpacing/>
        <w:rPr>
          <w:rFonts w:ascii="Calibri" w:eastAsia="Calibri" w:hAnsi="Calibri" w:cs="B Nazanin"/>
          <w:b/>
          <w:bCs/>
          <w:sz w:val="24"/>
          <w:szCs w:val="24"/>
          <w:rtl/>
        </w:rPr>
      </w:pPr>
      <w:r w:rsidRPr="00072839">
        <w:rPr>
          <w:rFonts w:ascii="Calibri" w:eastAsia="Calibri" w:hAnsi="Calibri" w:cs="B Nazanin" w:hint="cs"/>
          <w:sz w:val="24"/>
          <w:szCs w:val="24"/>
          <w:rtl/>
        </w:rPr>
        <w:t>مشاهده مستندات اجرای برنامه آموزشی زیر50 درصد مطابق برنامه (0.5 امتیاز)</w:t>
      </w:r>
    </w:p>
    <w:p w14:paraId="6F6EAA17" w14:textId="77777777" w:rsidR="00072839" w:rsidRPr="00072839" w:rsidRDefault="00072839" w:rsidP="00072839">
      <w:pPr>
        <w:tabs>
          <w:tab w:val="right" w:pos="459"/>
        </w:tabs>
        <w:bidi/>
        <w:spacing w:after="0"/>
        <w:ind w:left="360"/>
        <w:rPr>
          <w:rFonts w:ascii="Calibri" w:eastAsia="Calibri" w:hAnsi="Calibri" w:cs="B Nazanin"/>
          <w:sz w:val="24"/>
          <w:szCs w:val="24"/>
          <w:rtl/>
        </w:rPr>
      </w:pPr>
      <w:r w:rsidRPr="00072839">
        <w:rPr>
          <w:rFonts w:ascii="Calibri" w:eastAsia="Calibri" w:hAnsi="Calibri" w:cs="B Nazanin" w:hint="cs"/>
          <w:sz w:val="24"/>
          <w:szCs w:val="24"/>
          <w:rtl/>
        </w:rPr>
        <w:t>لازم است آموزش به مراقب / بهورز بر اساس استانداردها و متون آموزشی تعیین شده از سطوح بالاتر انجام شده باشد . نیاز سنجی آموزشی برای کارکنان نیز جهت تعیین سطح و اولویت آموزش مورد نیاز آموزش دهنده است. بنابراین پایش کننده، با مشاهده و بررسی متون آموزشی و  مستندات نیاز سنجی (مانند پره تست و پست تست) و مقایسه با برنامه زمان بندی آموزشی، می تواند نسبت به ثبت امتیاز اقدام نماید.</w:t>
      </w:r>
    </w:p>
    <w:p w14:paraId="038014A4" w14:textId="77777777" w:rsidR="00072839" w:rsidRPr="00082944" w:rsidRDefault="00072839" w:rsidP="00072839">
      <w:pPr>
        <w:tabs>
          <w:tab w:val="right" w:pos="459"/>
          <w:tab w:val="right" w:pos="655"/>
          <w:tab w:val="right" w:pos="802"/>
        </w:tabs>
        <w:bidi/>
        <w:ind w:left="-180"/>
        <w:rPr>
          <w:rFonts w:ascii="Calibri" w:eastAsia="Calibri" w:hAnsi="Calibri" w:cs="B Nazanin"/>
          <w:b/>
          <w:bCs/>
          <w:color w:val="00B050"/>
          <w:sz w:val="24"/>
          <w:szCs w:val="24"/>
          <w:rtl/>
        </w:rPr>
      </w:pPr>
      <w:r w:rsidRPr="00082944">
        <w:rPr>
          <w:rFonts w:ascii="Calibri" w:eastAsia="Calibri" w:hAnsi="Calibri" w:cs="B Nazanin" w:hint="cs"/>
          <w:b/>
          <w:bCs/>
          <w:color w:val="00B050"/>
          <w:sz w:val="24"/>
          <w:szCs w:val="24"/>
          <w:rtl/>
        </w:rPr>
        <w:t>نظارت و پایش</w:t>
      </w:r>
    </w:p>
    <w:p w14:paraId="63A49AC9" w14:textId="77777777" w:rsidR="00072839" w:rsidRPr="00072839" w:rsidRDefault="00072839" w:rsidP="00072839">
      <w:pPr>
        <w:tabs>
          <w:tab w:val="right" w:pos="459"/>
        </w:tabs>
        <w:bidi/>
        <w:spacing w:after="0"/>
        <w:rPr>
          <w:rFonts w:ascii="Times New Roman" w:eastAsia="Calibri" w:hAnsi="Times New Roman" w:cs="B Nazanin"/>
          <w:sz w:val="24"/>
          <w:szCs w:val="24"/>
          <w:rtl/>
        </w:rPr>
      </w:pPr>
      <w:r w:rsidRPr="00072839">
        <w:rPr>
          <w:rFonts w:ascii="Times New Roman" w:eastAsia="Calibri" w:hAnsi="Times New Roman" w:cs="B Nazanin" w:hint="cs"/>
          <w:sz w:val="24"/>
          <w:szCs w:val="24"/>
          <w:rtl/>
        </w:rPr>
        <w:t>نظارت و پایش واحد های محیطی (پایگاه، خانه بهداشت، مدارس معمولی و شبانه روزی ) طبق برنامه زمان بندی مدون و توسط کارشناس مستقر در مرکز جامع و از طریق چک لیست انجام شده، پسخوراند نیز به واحد پایش شده ارسال و پیگیری لازم نیز در زمان مناسب انجام و مستندات آن نیز موجود باشد. نسبت به ثبت امتیاز موارد زیر اقدام نمایید:</w:t>
      </w:r>
    </w:p>
    <w:p w14:paraId="3CD30E9A" w14:textId="77777777" w:rsidR="00072839" w:rsidRPr="00072839" w:rsidRDefault="00072839" w:rsidP="00072839">
      <w:pPr>
        <w:tabs>
          <w:tab w:val="right" w:pos="459"/>
          <w:tab w:val="right" w:pos="655"/>
          <w:tab w:val="right" w:pos="802"/>
        </w:tabs>
        <w:bidi/>
        <w:ind w:left="360"/>
        <w:rPr>
          <w:rFonts w:ascii="Calibri" w:eastAsia="Calibri" w:hAnsi="Calibri" w:cs="B Nazanin"/>
          <w:b/>
          <w:bCs/>
          <w:sz w:val="24"/>
          <w:szCs w:val="24"/>
          <w:rtl/>
        </w:rPr>
      </w:pPr>
    </w:p>
    <w:p w14:paraId="07E3EDE9" w14:textId="77777777" w:rsidR="00072839" w:rsidRPr="00072839" w:rsidRDefault="00072839" w:rsidP="00072839">
      <w:pPr>
        <w:numPr>
          <w:ilvl w:val="0"/>
          <w:numId w:val="20"/>
        </w:numPr>
        <w:tabs>
          <w:tab w:val="right" w:pos="459"/>
        </w:tabs>
        <w:bidi/>
        <w:contextualSpacing/>
        <w:rPr>
          <w:rFonts w:ascii="Calibri" w:eastAsia="Calibri" w:hAnsi="Calibri" w:cs="B Nazanin"/>
          <w:sz w:val="24"/>
          <w:szCs w:val="24"/>
        </w:rPr>
      </w:pPr>
      <w:r w:rsidRPr="00072839">
        <w:rPr>
          <w:rFonts w:ascii="Calibri" w:eastAsia="Calibri" w:hAnsi="Calibri" w:cs="B Nazanin" w:hint="cs"/>
          <w:sz w:val="24"/>
          <w:szCs w:val="24"/>
          <w:rtl/>
        </w:rPr>
        <w:t xml:space="preserve">نظارت مطابق برنامه زمانبندی و چک لیست </w:t>
      </w:r>
    </w:p>
    <w:p w14:paraId="4E2AAD74" w14:textId="77777777" w:rsidR="00072839" w:rsidRPr="00072839" w:rsidRDefault="00072839" w:rsidP="00072839">
      <w:pPr>
        <w:tabs>
          <w:tab w:val="right" w:pos="459"/>
        </w:tabs>
        <w:bidi/>
        <w:spacing w:after="0"/>
        <w:ind w:firstLine="769"/>
        <w:rPr>
          <w:rFonts w:ascii="Calibri" w:eastAsia="Calibri" w:hAnsi="Calibri" w:cs="B Nazanin"/>
          <w:sz w:val="24"/>
          <w:szCs w:val="24"/>
          <w:rtl/>
        </w:rPr>
      </w:pPr>
      <w:r w:rsidRPr="00072839">
        <w:rPr>
          <w:rFonts w:ascii="Calibri" w:eastAsia="Calibri" w:hAnsi="Calibri" w:cs="B Nazanin" w:hint="cs"/>
          <w:sz w:val="24"/>
          <w:szCs w:val="24"/>
          <w:rtl/>
        </w:rPr>
        <w:t>مشاهده برنامه زمانبندی و مطابقت بازدیدهای انجام شده با برنامه زمانبندی بااستفاده از چک لیست(4 امتیاز)</w:t>
      </w:r>
    </w:p>
    <w:p w14:paraId="564D229E" w14:textId="77777777" w:rsidR="00072839" w:rsidRPr="00072839" w:rsidRDefault="00072839" w:rsidP="00072839">
      <w:pPr>
        <w:tabs>
          <w:tab w:val="right" w:pos="459"/>
        </w:tabs>
        <w:bidi/>
        <w:spacing w:after="0"/>
        <w:ind w:firstLine="769"/>
        <w:rPr>
          <w:rFonts w:ascii="Calibri" w:eastAsia="Calibri" w:hAnsi="Calibri" w:cs="B Nazanin"/>
          <w:sz w:val="24"/>
          <w:szCs w:val="24"/>
          <w:rtl/>
        </w:rPr>
      </w:pPr>
      <w:r w:rsidRPr="00072839">
        <w:rPr>
          <w:rFonts w:ascii="Calibri" w:eastAsia="Calibri" w:hAnsi="Calibri" w:cs="B Nazanin" w:hint="cs"/>
          <w:sz w:val="24"/>
          <w:szCs w:val="24"/>
          <w:rtl/>
        </w:rPr>
        <w:t>مشاهده برنامه زمانبندی و مطابقت بازدیدهای انجام شده با برنامه زمانبندی (2 امتیاز)</w:t>
      </w:r>
    </w:p>
    <w:p w14:paraId="6835DB51" w14:textId="77777777" w:rsidR="00072839" w:rsidRPr="00072839" w:rsidRDefault="00072839" w:rsidP="00072839">
      <w:pPr>
        <w:tabs>
          <w:tab w:val="right" w:pos="459"/>
        </w:tabs>
        <w:bidi/>
        <w:spacing w:after="0"/>
        <w:ind w:firstLine="769"/>
        <w:rPr>
          <w:rFonts w:ascii="Calibri" w:eastAsia="Calibri" w:hAnsi="Calibri" w:cs="B Nazanin"/>
          <w:sz w:val="24"/>
          <w:szCs w:val="24"/>
          <w:rtl/>
        </w:rPr>
      </w:pPr>
      <w:r w:rsidRPr="00072839">
        <w:rPr>
          <w:rFonts w:ascii="Calibri" w:eastAsia="Calibri" w:hAnsi="Calibri" w:cs="B Nazanin" w:hint="cs"/>
          <w:sz w:val="24"/>
          <w:szCs w:val="24"/>
          <w:rtl/>
        </w:rPr>
        <w:t>استفاده از چک لیست(2 امتیاز)</w:t>
      </w:r>
    </w:p>
    <w:p w14:paraId="752B9D0C" w14:textId="77777777" w:rsidR="00072839" w:rsidRPr="00072839" w:rsidRDefault="00072839" w:rsidP="00072839">
      <w:pPr>
        <w:tabs>
          <w:tab w:val="right" w:pos="459"/>
        </w:tabs>
        <w:bidi/>
        <w:spacing w:after="0"/>
        <w:ind w:firstLine="769"/>
        <w:rPr>
          <w:rFonts w:ascii="Calibri" w:eastAsia="Calibri" w:hAnsi="Calibri" w:cs="B Nazanin"/>
          <w:sz w:val="24"/>
          <w:szCs w:val="24"/>
          <w:rtl/>
        </w:rPr>
      </w:pPr>
      <w:r w:rsidRPr="00072839">
        <w:rPr>
          <w:rFonts w:ascii="Calibri" w:eastAsia="Calibri" w:hAnsi="Calibri" w:cs="B Nazanin" w:hint="cs"/>
          <w:sz w:val="24"/>
          <w:szCs w:val="24"/>
          <w:rtl/>
        </w:rPr>
        <w:t>عدم وجود هیچکدام از موارد (صفر امتیاز)</w:t>
      </w:r>
    </w:p>
    <w:p w14:paraId="2534C168" w14:textId="77777777" w:rsidR="00072839" w:rsidRPr="00072839" w:rsidRDefault="00072839" w:rsidP="00072839">
      <w:pPr>
        <w:tabs>
          <w:tab w:val="right" w:pos="459"/>
        </w:tabs>
        <w:bidi/>
        <w:rPr>
          <w:rFonts w:ascii="Calibri" w:eastAsia="Calibri" w:hAnsi="Calibri" w:cs="B Nazanin"/>
          <w:sz w:val="16"/>
          <w:szCs w:val="16"/>
        </w:rPr>
      </w:pPr>
      <w:r w:rsidRPr="00072839">
        <w:rPr>
          <w:rFonts w:ascii="Calibri" w:eastAsia="Calibri" w:hAnsi="Calibri" w:cs="B Nazanin" w:hint="cs"/>
          <w:sz w:val="24"/>
          <w:szCs w:val="24"/>
          <w:rtl/>
        </w:rPr>
        <w:t xml:space="preserve">  </w:t>
      </w:r>
    </w:p>
    <w:p w14:paraId="73EC89EC" w14:textId="77777777" w:rsidR="00072839" w:rsidRPr="00072839" w:rsidRDefault="00072839" w:rsidP="00072839">
      <w:pPr>
        <w:numPr>
          <w:ilvl w:val="0"/>
          <w:numId w:val="20"/>
        </w:numPr>
        <w:tabs>
          <w:tab w:val="right" w:pos="459"/>
        </w:tabs>
        <w:bidi/>
        <w:contextualSpacing/>
        <w:rPr>
          <w:rFonts w:ascii="Calibri" w:eastAsia="Calibri" w:hAnsi="Calibri" w:cs="B Nazanin"/>
          <w:sz w:val="24"/>
          <w:szCs w:val="24"/>
        </w:rPr>
      </w:pPr>
      <w:r w:rsidRPr="00072839">
        <w:rPr>
          <w:rFonts w:ascii="Calibri" w:eastAsia="Calibri" w:hAnsi="Calibri" w:cs="B Nazanin" w:hint="cs"/>
          <w:sz w:val="24"/>
          <w:szCs w:val="24"/>
          <w:rtl/>
        </w:rPr>
        <w:lastRenderedPageBreak/>
        <w:t xml:space="preserve">ارائه پسخوراند به واحد پایش شده </w:t>
      </w:r>
    </w:p>
    <w:p w14:paraId="54740617" w14:textId="77777777" w:rsidR="00072839" w:rsidRPr="00072839" w:rsidRDefault="00072839" w:rsidP="00072839">
      <w:pPr>
        <w:tabs>
          <w:tab w:val="right" w:pos="459"/>
        </w:tabs>
        <w:bidi/>
        <w:spacing w:after="0" w:line="240" w:lineRule="auto"/>
        <w:rPr>
          <w:rFonts w:ascii="Calibri" w:eastAsia="Calibri" w:hAnsi="Calibri" w:cs="B Nazanin"/>
          <w:sz w:val="24"/>
          <w:szCs w:val="24"/>
          <w:rtl/>
        </w:rPr>
      </w:pPr>
      <w:r w:rsidRPr="00072839">
        <w:rPr>
          <w:rFonts w:ascii="Calibri" w:eastAsia="Calibri" w:hAnsi="Calibri" w:cs="B Nazanin" w:hint="cs"/>
          <w:sz w:val="24"/>
          <w:szCs w:val="24"/>
          <w:rtl/>
        </w:rPr>
        <w:t>ارسال پسخوراند بازدیدها طی 10 روز به واحد پایش شونده (دو امتیاز)</w:t>
      </w:r>
    </w:p>
    <w:p w14:paraId="021A74CE" w14:textId="77777777" w:rsidR="00072839" w:rsidRPr="00072839" w:rsidRDefault="00072839" w:rsidP="00072839">
      <w:pPr>
        <w:tabs>
          <w:tab w:val="right" w:pos="459"/>
        </w:tabs>
        <w:bidi/>
        <w:spacing w:after="0" w:line="240" w:lineRule="auto"/>
        <w:rPr>
          <w:rFonts w:ascii="Calibri" w:eastAsia="Calibri" w:hAnsi="Calibri" w:cs="B Nazanin"/>
          <w:sz w:val="24"/>
          <w:szCs w:val="24"/>
          <w:rtl/>
        </w:rPr>
      </w:pPr>
      <w:r w:rsidRPr="00072839">
        <w:rPr>
          <w:rFonts w:ascii="Calibri" w:eastAsia="Calibri" w:hAnsi="Calibri" w:cs="B Nazanin" w:hint="cs"/>
          <w:sz w:val="24"/>
          <w:szCs w:val="24"/>
          <w:rtl/>
        </w:rPr>
        <w:t>ارسال پسخوراند بعد از طی 10 روز به واحد پایش شونده ( یک امتیاز)</w:t>
      </w:r>
    </w:p>
    <w:p w14:paraId="4BFFAB26" w14:textId="77777777" w:rsidR="00072839" w:rsidRPr="00072839" w:rsidRDefault="00072839" w:rsidP="00072839">
      <w:pPr>
        <w:tabs>
          <w:tab w:val="right" w:pos="459"/>
        </w:tabs>
        <w:bidi/>
        <w:spacing w:after="0"/>
        <w:rPr>
          <w:rFonts w:ascii="Calibri" w:eastAsia="Calibri" w:hAnsi="Calibri" w:cs="B Nazanin"/>
          <w:sz w:val="24"/>
          <w:szCs w:val="24"/>
          <w:rtl/>
        </w:rPr>
      </w:pPr>
      <w:r w:rsidRPr="00072839">
        <w:rPr>
          <w:rFonts w:ascii="Calibri" w:eastAsia="Calibri" w:hAnsi="Calibri" w:cs="B Nazanin" w:hint="cs"/>
          <w:sz w:val="24"/>
          <w:szCs w:val="24"/>
          <w:rtl/>
        </w:rPr>
        <w:t>عدم ارسال پسخوراند(صفر امتیاز)</w:t>
      </w:r>
    </w:p>
    <w:p w14:paraId="2A55A002" w14:textId="77777777" w:rsidR="00072839" w:rsidRPr="00072839" w:rsidRDefault="00072839" w:rsidP="00072839">
      <w:pPr>
        <w:tabs>
          <w:tab w:val="right" w:pos="459"/>
        </w:tabs>
        <w:bidi/>
        <w:spacing w:after="0" w:line="240" w:lineRule="auto"/>
        <w:rPr>
          <w:rFonts w:ascii="Calibri" w:eastAsia="Calibri" w:hAnsi="Calibri" w:cs="B Nazanin"/>
          <w:sz w:val="24"/>
          <w:szCs w:val="24"/>
        </w:rPr>
      </w:pPr>
    </w:p>
    <w:p w14:paraId="31E836FB" w14:textId="77777777" w:rsidR="00072839" w:rsidRPr="00072839" w:rsidRDefault="00072839" w:rsidP="00072839">
      <w:pPr>
        <w:numPr>
          <w:ilvl w:val="0"/>
          <w:numId w:val="20"/>
        </w:numPr>
        <w:tabs>
          <w:tab w:val="right" w:pos="459"/>
        </w:tabs>
        <w:bidi/>
        <w:contextualSpacing/>
        <w:rPr>
          <w:rFonts w:ascii="Calibri" w:eastAsia="Calibri" w:hAnsi="Calibri" w:cs="B Nazanin"/>
          <w:sz w:val="24"/>
          <w:szCs w:val="24"/>
        </w:rPr>
      </w:pPr>
      <w:r w:rsidRPr="00072839">
        <w:rPr>
          <w:rFonts w:ascii="Calibri" w:eastAsia="Calibri" w:hAnsi="Calibri" w:cs="2  Mitra" w:hint="cs"/>
          <w:sz w:val="24"/>
          <w:szCs w:val="24"/>
          <w:rtl/>
        </w:rPr>
        <w:t xml:space="preserve">توجه به مشکلات و نواقص پایش قبلی </w:t>
      </w:r>
    </w:p>
    <w:p w14:paraId="34921540" w14:textId="77777777" w:rsidR="00072839" w:rsidRPr="00072839" w:rsidRDefault="00072839" w:rsidP="00072839">
      <w:pPr>
        <w:tabs>
          <w:tab w:val="right" w:pos="90"/>
          <w:tab w:val="right" w:pos="459"/>
        </w:tabs>
        <w:bidi/>
        <w:spacing w:after="160" w:line="259" w:lineRule="auto"/>
        <w:ind w:left="360"/>
        <w:contextualSpacing/>
        <w:rPr>
          <w:rFonts w:ascii="Calibri" w:eastAsia="Calibri" w:hAnsi="Calibri" w:cs="B Nazanin"/>
          <w:sz w:val="24"/>
          <w:szCs w:val="24"/>
        </w:rPr>
      </w:pPr>
      <w:r w:rsidRPr="00072839">
        <w:rPr>
          <w:rFonts w:ascii="Calibri" w:eastAsia="Calibri" w:hAnsi="Calibri" w:cs="B Nazanin" w:hint="cs"/>
          <w:sz w:val="24"/>
          <w:szCs w:val="24"/>
          <w:rtl/>
        </w:rPr>
        <w:t xml:space="preserve">بررسی </w:t>
      </w:r>
      <w:r w:rsidRPr="00072839">
        <w:rPr>
          <w:rFonts w:ascii="Calibri" w:eastAsia="Calibri" w:hAnsi="Calibri" w:cs="2  Mitra" w:hint="cs"/>
          <w:sz w:val="24"/>
          <w:szCs w:val="24"/>
          <w:rtl/>
        </w:rPr>
        <w:t>پسخوراند پایش قبلی  ثبت نتایج در دفتر بازدید مسئولین و ذکر موارد در پسخوراند ارسالی (دو امتیاز)</w:t>
      </w:r>
    </w:p>
    <w:p w14:paraId="6345F876" w14:textId="77777777" w:rsidR="00072839" w:rsidRPr="00072839" w:rsidRDefault="00072839" w:rsidP="00072839">
      <w:pPr>
        <w:tabs>
          <w:tab w:val="right" w:pos="90"/>
          <w:tab w:val="right" w:pos="459"/>
        </w:tabs>
        <w:bidi/>
        <w:spacing w:after="160" w:line="259" w:lineRule="auto"/>
        <w:ind w:left="360"/>
        <w:contextualSpacing/>
        <w:rPr>
          <w:rFonts w:ascii="Calibri" w:eastAsia="Calibri" w:hAnsi="Calibri" w:cs="B Nazanin"/>
          <w:sz w:val="24"/>
          <w:szCs w:val="24"/>
        </w:rPr>
      </w:pPr>
      <w:r w:rsidRPr="00072839">
        <w:rPr>
          <w:rFonts w:ascii="Calibri" w:eastAsia="Calibri" w:hAnsi="Calibri" w:cs="B Nazanin" w:hint="cs"/>
          <w:sz w:val="24"/>
          <w:szCs w:val="24"/>
          <w:rtl/>
        </w:rPr>
        <w:t xml:space="preserve">عدم </w:t>
      </w:r>
      <w:r w:rsidRPr="00072839">
        <w:rPr>
          <w:rFonts w:ascii="Calibri" w:eastAsia="Calibri" w:hAnsi="Calibri" w:cs="2  Mitra" w:hint="cs"/>
          <w:sz w:val="24"/>
          <w:szCs w:val="24"/>
          <w:rtl/>
        </w:rPr>
        <w:t>ثبت نتایج در دفتر بازدید مسئولین و عدم ذکر موارد در پسخوراند ارسالی (صفر امتیاز)</w:t>
      </w:r>
    </w:p>
    <w:p w14:paraId="0E59BA43" w14:textId="77777777" w:rsidR="00072839" w:rsidRPr="00072839" w:rsidRDefault="00072839" w:rsidP="00072839">
      <w:pPr>
        <w:tabs>
          <w:tab w:val="right" w:pos="90"/>
          <w:tab w:val="right" w:pos="459"/>
        </w:tabs>
        <w:bidi/>
        <w:spacing w:after="160" w:line="259" w:lineRule="auto"/>
        <w:ind w:left="360"/>
        <w:contextualSpacing/>
        <w:rPr>
          <w:rFonts w:ascii="Calibri" w:eastAsia="Calibri" w:hAnsi="Calibri" w:cs="B Nazanin"/>
          <w:sz w:val="24"/>
          <w:szCs w:val="24"/>
        </w:rPr>
      </w:pPr>
    </w:p>
    <w:p w14:paraId="234B4554" w14:textId="77777777" w:rsidR="00072839" w:rsidRPr="00072839" w:rsidRDefault="00072839" w:rsidP="00072839">
      <w:pPr>
        <w:numPr>
          <w:ilvl w:val="0"/>
          <w:numId w:val="20"/>
        </w:numPr>
        <w:tabs>
          <w:tab w:val="right" w:pos="459"/>
          <w:tab w:val="right" w:pos="655"/>
          <w:tab w:val="right" w:pos="802"/>
        </w:tabs>
        <w:bidi/>
        <w:ind w:left="360" w:hanging="16"/>
        <w:contextualSpacing/>
        <w:rPr>
          <w:rFonts w:ascii="Calibri" w:eastAsia="Calibri" w:hAnsi="Calibri" w:cs="B Nazanin"/>
          <w:b/>
          <w:bCs/>
          <w:sz w:val="24"/>
          <w:szCs w:val="24"/>
        </w:rPr>
      </w:pPr>
      <w:r w:rsidRPr="00072839">
        <w:rPr>
          <w:rFonts w:ascii="Calibri" w:eastAsia="Calibri" w:hAnsi="Calibri" w:cs="B Nazanin" w:hint="cs"/>
          <w:sz w:val="24"/>
          <w:szCs w:val="24"/>
          <w:rtl/>
        </w:rPr>
        <w:t xml:space="preserve">پیگیری اقدامات اصلاحی </w:t>
      </w:r>
    </w:p>
    <w:p w14:paraId="19AF68B5" w14:textId="77777777" w:rsidR="00072839" w:rsidRPr="00072839" w:rsidRDefault="00072839" w:rsidP="00072839">
      <w:pPr>
        <w:tabs>
          <w:tab w:val="right" w:pos="459"/>
        </w:tabs>
        <w:bidi/>
        <w:spacing w:after="0" w:line="240" w:lineRule="auto"/>
        <w:rPr>
          <w:rFonts w:ascii="Calibri" w:eastAsia="Calibri" w:hAnsi="Calibri" w:cs="B Nazanin"/>
          <w:sz w:val="24"/>
          <w:szCs w:val="24"/>
          <w:rtl/>
        </w:rPr>
      </w:pPr>
      <w:r w:rsidRPr="00072839">
        <w:rPr>
          <w:rFonts w:ascii="Calibri" w:eastAsia="Calibri" w:hAnsi="Calibri" w:cs="B Nazanin" w:hint="cs"/>
          <w:sz w:val="24"/>
          <w:szCs w:val="24"/>
          <w:rtl/>
        </w:rPr>
        <w:t>مشاهده مستندات مبتنی بر اصلاح 100-90 درصد مفاد  پسخوراند (2امتیاز)</w:t>
      </w:r>
    </w:p>
    <w:p w14:paraId="79509C47" w14:textId="77777777" w:rsidR="00072839" w:rsidRPr="00072839" w:rsidRDefault="00072839" w:rsidP="00072839">
      <w:pPr>
        <w:tabs>
          <w:tab w:val="right" w:pos="459"/>
        </w:tabs>
        <w:bidi/>
        <w:spacing w:after="0" w:line="240" w:lineRule="auto"/>
        <w:rPr>
          <w:rFonts w:ascii="Calibri" w:eastAsia="Calibri" w:hAnsi="Calibri" w:cs="B Nazanin"/>
          <w:sz w:val="24"/>
          <w:szCs w:val="24"/>
          <w:rtl/>
        </w:rPr>
      </w:pPr>
      <w:r w:rsidRPr="00072839">
        <w:rPr>
          <w:rFonts w:ascii="Calibri" w:eastAsia="Calibri" w:hAnsi="Calibri" w:cs="B Nazanin" w:hint="cs"/>
          <w:sz w:val="24"/>
          <w:szCs w:val="24"/>
          <w:rtl/>
        </w:rPr>
        <w:t>مشاهده مستندات مبتنی بر اصلاح 90-70 درصد مفاد  پسخوراند (1.5 امتیاز)</w:t>
      </w:r>
    </w:p>
    <w:p w14:paraId="2488364C" w14:textId="77777777" w:rsidR="00072839" w:rsidRPr="00072839" w:rsidRDefault="00072839" w:rsidP="00072839">
      <w:pPr>
        <w:tabs>
          <w:tab w:val="right" w:pos="459"/>
        </w:tabs>
        <w:bidi/>
        <w:spacing w:after="0" w:line="240" w:lineRule="auto"/>
        <w:rPr>
          <w:rFonts w:ascii="Calibri" w:eastAsia="Calibri" w:hAnsi="Calibri" w:cs="B Nazanin"/>
          <w:sz w:val="24"/>
          <w:szCs w:val="24"/>
          <w:rtl/>
        </w:rPr>
      </w:pPr>
      <w:r w:rsidRPr="00072839">
        <w:rPr>
          <w:rFonts w:ascii="Calibri" w:eastAsia="Calibri" w:hAnsi="Calibri" w:cs="B Nazanin" w:hint="cs"/>
          <w:sz w:val="24"/>
          <w:szCs w:val="24"/>
          <w:rtl/>
        </w:rPr>
        <w:t>مشاهده مستندات مبتنی بر اصلاح 70-50 درصد مفاد  پسخوراند (1امتیاز)</w:t>
      </w:r>
    </w:p>
    <w:p w14:paraId="1897C7AC" w14:textId="77777777" w:rsidR="00072839" w:rsidRPr="00072839" w:rsidRDefault="00072839" w:rsidP="00072839">
      <w:pPr>
        <w:tabs>
          <w:tab w:val="right" w:pos="459"/>
        </w:tabs>
        <w:bidi/>
        <w:spacing w:after="0" w:line="240" w:lineRule="auto"/>
        <w:rPr>
          <w:rFonts w:ascii="Calibri" w:eastAsia="Calibri" w:hAnsi="Calibri" w:cs="B Nazanin"/>
          <w:b/>
          <w:bCs/>
          <w:sz w:val="24"/>
          <w:szCs w:val="24"/>
          <w:rtl/>
        </w:rPr>
      </w:pPr>
      <w:r w:rsidRPr="00072839">
        <w:rPr>
          <w:rFonts w:ascii="Calibri" w:eastAsia="Calibri" w:hAnsi="Calibri" w:cs="B Nazanin" w:hint="cs"/>
          <w:sz w:val="24"/>
          <w:szCs w:val="24"/>
          <w:rtl/>
        </w:rPr>
        <w:t>مشاهده مستندات مبتنی بر اصلاح کمتر از 50 درصد مفاد  پسخوراند (0.5امتیاز</w:t>
      </w:r>
      <w:r w:rsidRPr="00072839">
        <w:rPr>
          <w:rFonts w:ascii="Calibri" w:eastAsia="Calibri" w:hAnsi="Calibri" w:cs="B Nazanin" w:hint="cs"/>
          <w:b/>
          <w:bCs/>
          <w:sz w:val="24"/>
          <w:szCs w:val="24"/>
          <w:rtl/>
        </w:rPr>
        <w:t>)</w:t>
      </w:r>
    </w:p>
    <w:p w14:paraId="11D3BE98" w14:textId="77777777" w:rsidR="00072839" w:rsidRPr="00072839" w:rsidRDefault="00072839" w:rsidP="00072839">
      <w:pPr>
        <w:numPr>
          <w:ilvl w:val="0"/>
          <w:numId w:val="20"/>
        </w:numPr>
        <w:tabs>
          <w:tab w:val="right" w:pos="459"/>
          <w:tab w:val="right" w:pos="655"/>
          <w:tab w:val="right" w:pos="802"/>
        </w:tabs>
        <w:bidi/>
        <w:contextualSpacing/>
        <w:rPr>
          <w:rFonts w:ascii="Calibri" w:eastAsia="Calibri" w:hAnsi="Calibri" w:cs="B Nazanin"/>
          <w:b/>
          <w:bCs/>
          <w:sz w:val="24"/>
          <w:szCs w:val="24"/>
        </w:rPr>
      </w:pPr>
      <w:r w:rsidRPr="00072839">
        <w:rPr>
          <w:rFonts w:ascii="Calibri" w:eastAsia="Calibri" w:hAnsi="Calibri" w:cs="B Nazanin" w:hint="cs"/>
          <w:sz w:val="24"/>
          <w:szCs w:val="24"/>
          <w:rtl/>
        </w:rPr>
        <w:t xml:space="preserve">جمع بندی، آنالیز و تحلیل نتایج نظارت بر واحدهای تحت پوشش و ارسال به سطح بالاتر </w:t>
      </w:r>
    </w:p>
    <w:p w14:paraId="03438E09" w14:textId="77777777" w:rsidR="00072839" w:rsidRPr="00072839" w:rsidRDefault="00072839" w:rsidP="00072839">
      <w:pPr>
        <w:bidi/>
        <w:ind w:left="-90"/>
        <w:rPr>
          <w:rFonts w:ascii="Calibri" w:eastAsia="Calibri" w:hAnsi="Calibri" w:cs="B Nazanin"/>
          <w:sz w:val="24"/>
          <w:szCs w:val="24"/>
        </w:rPr>
      </w:pPr>
      <w:r w:rsidRPr="00072839">
        <w:rPr>
          <w:rFonts w:ascii="Calibri" w:eastAsia="Calibri" w:hAnsi="Calibri" w:cs="B Nazanin" w:hint="cs"/>
          <w:sz w:val="24"/>
          <w:szCs w:val="24"/>
          <w:rtl/>
        </w:rPr>
        <w:t>جمع بندی، آنالیز و تحلیل نتایج  نظارت بر واحدهای تحت پوشش(3 امتیاز)</w:t>
      </w:r>
    </w:p>
    <w:p w14:paraId="51ACA751" w14:textId="77777777" w:rsidR="00072839" w:rsidRPr="00072839" w:rsidRDefault="00072839" w:rsidP="00072839">
      <w:pPr>
        <w:bidi/>
        <w:rPr>
          <w:rFonts w:ascii="Calibri" w:eastAsia="Calibri" w:hAnsi="Calibri" w:cs="B Nazanin"/>
          <w:sz w:val="24"/>
          <w:szCs w:val="24"/>
          <w:rtl/>
        </w:rPr>
      </w:pPr>
      <w:r w:rsidRPr="00072839">
        <w:rPr>
          <w:rFonts w:ascii="Calibri" w:eastAsia="Calibri" w:hAnsi="Calibri" w:cs="B Nazanin" w:hint="cs"/>
          <w:sz w:val="24"/>
          <w:szCs w:val="24"/>
          <w:rtl/>
        </w:rPr>
        <w:t>هر گونه نقصان در تحلیل نتایج نظارت  (1.5 امتیاز)</w:t>
      </w:r>
    </w:p>
    <w:p w14:paraId="679BA32C" w14:textId="77777777" w:rsidR="00072839" w:rsidRPr="00072839" w:rsidRDefault="00072839" w:rsidP="00072839">
      <w:pPr>
        <w:bidi/>
        <w:ind w:left="-180"/>
        <w:contextualSpacing/>
        <w:rPr>
          <w:rFonts w:ascii="Calibri" w:eastAsia="Calibri" w:hAnsi="Calibri" w:cs="B Nazanin"/>
          <w:sz w:val="24"/>
          <w:szCs w:val="24"/>
          <w:rtl/>
        </w:rPr>
      </w:pPr>
      <w:r w:rsidRPr="00072839">
        <w:rPr>
          <w:rFonts w:ascii="Calibri" w:eastAsia="Calibri" w:hAnsi="Calibri" w:cs="B Nazanin" w:hint="cs"/>
          <w:sz w:val="24"/>
          <w:szCs w:val="24"/>
          <w:rtl/>
        </w:rPr>
        <w:t>عدم آنالیز و تحلیل نتایج نظارت بر واحدهای تحت پوشش (صفرامتیاز)</w:t>
      </w:r>
    </w:p>
    <w:p w14:paraId="31C035FF" w14:textId="77777777" w:rsidR="00072839" w:rsidRPr="00082944" w:rsidRDefault="00072839" w:rsidP="00072839">
      <w:pPr>
        <w:numPr>
          <w:ilvl w:val="0"/>
          <w:numId w:val="16"/>
        </w:numPr>
        <w:bidi/>
        <w:contextualSpacing/>
        <w:rPr>
          <w:rFonts w:ascii="Calibri" w:eastAsia="Calibri" w:hAnsi="Calibri" w:cs="B Nazanin"/>
          <w:b/>
          <w:bCs/>
          <w:color w:val="C00000"/>
          <w:sz w:val="24"/>
          <w:szCs w:val="24"/>
          <w:u w:val="single"/>
        </w:rPr>
      </w:pPr>
      <w:r w:rsidRPr="00082944">
        <w:rPr>
          <w:rFonts w:ascii="Calibri" w:eastAsia="Calibri" w:hAnsi="Calibri" w:cs="B Nazanin" w:hint="cs"/>
          <w:b/>
          <w:bCs/>
          <w:color w:val="C00000"/>
          <w:sz w:val="24"/>
          <w:szCs w:val="24"/>
          <w:u w:val="single"/>
          <w:rtl/>
        </w:rPr>
        <w:t>سازماندهی و هماهنگی :</w:t>
      </w:r>
    </w:p>
    <w:p w14:paraId="35E45393" w14:textId="77777777" w:rsidR="00072839" w:rsidRPr="00082944" w:rsidRDefault="00072839" w:rsidP="00072839">
      <w:pPr>
        <w:bidi/>
        <w:rPr>
          <w:rFonts w:ascii="Calibri" w:eastAsia="Calibri" w:hAnsi="Calibri" w:cs="B Nazanin"/>
          <w:b/>
          <w:bCs/>
          <w:color w:val="00B050"/>
          <w:sz w:val="24"/>
          <w:szCs w:val="24"/>
          <w:rtl/>
        </w:rPr>
      </w:pPr>
      <w:r w:rsidRPr="00082944">
        <w:rPr>
          <w:rFonts w:ascii="Calibri" w:eastAsia="Calibri" w:hAnsi="Calibri" w:cs="B Nazanin" w:hint="cs"/>
          <w:b/>
          <w:bCs/>
          <w:color w:val="00B050"/>
          <w:sz w:val="24"/>
          <w:szCs w:val="24"/>
          <w:rtl/>
        </w:rPr>
        <w:t>برآورد و توزیع اقلام و مکمل ها:</w:t>
      </w:r>
    </w:p>
    <w:p w14:paraId="13670360" w14:textId="77777777" w:rsidR="00072839" w:rsidRPr="00072839" w:rsidRDefault="00072839" w:rsidP="00072839">
      <w:pPr>
        <w:bidi/>
        <w:rPr>
          <w:rFonts w:ascii="Times New Roman" w:eastAsia="Calibri" w:hAnsi="Times New Roman" w:cs="B Nazanin"/>
          <w:sz w:val="24"/>
          <w:szCs w:val="24"/>
          <w:rtl/>
        </w:rPr>
      </w:pPr>
      <w:r w:rsidRPr="00072839">
        <w:rPr>
          <w:rFonts w:ascii="Times New Roman" w:eastAsia="Calibri" w:hAnsi="Times New Roman" w:cs="B Nazanin" w:hint="cs"/>
          <w:sz w:val="24"/>
          <w:szCs w:val="24"/>
          <w:rtl/>
        </w:rPr>
        <w:t xml:space="preserve">برآورد مصرف و توزیع صحیح داروهای مورد نیاز برای درمان الودگی به شپش (شامپو پرمترین و ....) برای گروه سنی 5 تا 18 سال (دانش آموز و غیر دانش آموز) بر اساس </w:t>
      </w:r>
      <w:r w:rsidRPr="00072839">
        <w:rPr>
          <w:rFonts w:ascii="Times New Roman" w:eastAsia="Calibri" w:hAnsi="Times New Roman" w:cs="Cambria" w:hint="cs"/>
          <w:sz w:val="24"/>
          <w:szCs w:val="24"/>
          <w:rtl/>
        </w:rPr>
        <w:t>"</w:t>
      </w:r>
      <w:r w:rsidRPr="00072839">
        <w:rPr>
          <w:rFonts w:ascii="Times New Roman" w:eastAsia="Calibri" w:hAnsi="Times New Roman" w:cs="B Nazanin" w:hint="cs"/>
          <w:sz w:val="24"/>
          <w:szCs w:val="24"/>
          <w:rtl/>
        </w:rPr>
        <w:t>راهنماِی آموزش و دستورالعمل پیگیری و درمان پدیکولوزیس در مدارس مرکز مدیریت بیماریها</w:t>
      </w:r>
      <w:r w:rsidRPr="00072839">
        <w:rPr>
          <w:rFonts w:ascii="Times New Roman" w:eastAsia="Calibri" w:hAnsi="Times New Roman" w:cs="Cambria" w:hint="cs"/>
          <w:sz w:val="24"/>
          <w:szCs w:val="24"/>
          <w:rtl/>
        </w:rPr>
        <w:t>"</w:t>
      </w:r>
      <w:r w:rsidRPr="00072839">
        <w:rPr>
          <w:rFonts w:ascii="Times New Roman" w:eastAsia="Calibri" w:hAnsi="Times New Roman" w:cs="B Nazanin" w:hint="cs"/>
          <w:sz w:val="24"/>
          <w:szCs w:val="24"/>
          <w:rtl/>
        </w:rPr>
        <w:t xml:space="preserve"> و برآورد و توزیع صحیح مکمل ها (ویتامین د، قطره آهن و ...) مطابق دستورالعمل مکمل یاری دفتر بهبود تغذیه در مدارس، انجام شده و مستندات آن، توسط پایشگر بررسی می شود.</w:t>
      </w:r>
    </w:p>
    <w:p w14:paraId="71F92C99" w14:textId="77777777" w:rsidR="00072839" w:rsidRPr="00072839" w:rsidRDefault="00072839" w:rsidP="00072839">
      <w:pPr>
        <w:numPr>
          <w:ilvl w:val="0"/>
          <w:numId w:val="21"/>
        </w:numPr>
        <w:bidi/>
        <w:contextualSpacing/>
        <w:rPr>
          <w:rFonts w:ascii="Calibri" w:eastAsia="Calibri" w:hAnsi="Calibri" w:cs="B Nazanin"/>
          <w:sz w:val="24"/>
          <w:szCs w:val="24"/>
        </w:rPr>
      </w:pPr>
      <w:r w:rsidRPr="00072839">
        <w:rPr>
          <w:rFonts w:ascii="Calibri" w:eastAsia="Calibri" w:hAnsi="Calibri" w:cs="B Nazanin" w:hint="cs"/>
          <w:sz w:val="24"/>
          <w:szCs w:val="24"/>
          <w:rtl/>
        </w:rPr>
        <w:lastRenderedPageBreak/>
        <w:t xml:space="preserve">برآورد و توزیع صحيح اقلام مطابق دستورالعمل ها </w:t>
      </w:r>
    </w:p>
    <w:p w14:paraId="7F30E8A8" w14:textId="77777777" w:rsidR="00072839" w:rsidRPr="00072839" w:rsidRDefault="00072839" w:rsidP="00072839">
      <w:pPr>
        <w:bidi/>
        <w:spacing w:after="0" w:line="240" w:lineRule="auto"/>
        <w:rPr>
          <w:rFonts w:ascii="Calibri" w:eastAsia="Calibri" w:hAnsi="Calibri" w:cs="B Nazanin"/>
          <w:sz w:val="24"/>
          <w:szCs w:val="24"/>
          <w:rtl/>
        </w:rPr>
      </w:pPr>
      <w:r w:rsidRPr="00072839">
        <w:rPr>
          <w:rFonts w:ascii="Calibri" w:eastAsia="Calibri" w:hAnsi="Calibri" w:cs="B Nazanin" w:hint="cs"/>
          <w:sz w:val="24"/>
          <w:szCs w:val="24"/>
          <w:rtl/>
        </w:rPr>
        <w:t>برآورد و توزیع صحيح وکامل اقلام (یک امتیاز)</w:t>
      </w:r>
    </w:p>
    <w:p w14:paraId="125A77A2" w14:textId="77777777" w:rsidR="00072839" w:rsidRPr="00072839" w:rsidRDefault="00072839" w:rsidP="00072839">
      <w:pPr>
        <w:bidi/>
        <w:spacing w:after="0" w:line="240" w:lineRule="auto"/>
        <w:rPr>
          <w:rFonts w:ascii="Calibri" w:eastAsia="Calibri" w:hAnsi="Calibri" w:cs="B Nazanin"/>
          <w:sz w:val="24"/>
          <w:szCs w:val="24"/>
          <w:rtl/>
        </w:rPr>
      </w:pPr>
      <w:r w:rsidRPr="00072839">
        <w:rPr>
          <w:rFonts w:ascii="Calibri" w:eastAsia="Calibri" w:hAnsi="Calibri" w:cs="B Nazanin" w:hint="cs"/>
          <w:sz w:val="24"/>
          <w:szCs w:val="24"/>
          <w:rtl/>
        </w:rPr>
        <w:t>نقصان در برآورد و توزیع صحيح اقلام (0.5 امتیاز)</w:t>
      </w:r>
    </w:p>
    <w:p w14:paraId="33AC4C68" w14:textId="77777777" w:rsidR="00072839" w:rsidRPr="00072839" w:rsidRDefault="00072839" w:rsidP="00072839">
      <w:pPr>
        <w:bidi/>
        <w:spacing w:after="0" w:line="240" w:lineRule="auto"/>
        <w:rPr>
          <w:rFonts w:ascii="Calibri" w:eastAsia="Calibri" w:hAnsi="Calibri" w:cs="B Nazanin"/>
          <w:sz w:val="24"/>
          <w:szCs w:val="24"/>
          <w:rtl/>
        </w:rPr>
      </w:pPr>
      <w:r w:rsidRPr="00072839">
        <w:rPr>
          <w:rFonts w:ascii="Calibri" w:eastAsia="Calibri" w:hAnsi="Calibri" w:cs="B Nazanin" w:hint="cs"/>
          <w:sz w:val="24"/>
          <w:szCs w:val="24"/>
          <w:rtl/>
        </w:rPr>
        <w:t>عدم برآورد و توزیع صحيح اقلام (صفر امتیاز)</w:t>
      </w:r>
    </w:p>
    <w:p w14:paraId="25CCD627" w14:textId="77777777" w:rsidR="00072839" w:rsidRPr="00072839" w:rsidRDefault="00072839" w:rsidP="00072839">
      <w:pPr>
        <w:numPr>
          <w:ilvl w:val="0"/>
          <w:numId w:val="21"/>
        </w:numPr>
        <w:bidi/>
        <w:contextualSpacing/>
        <w:rPr>
          <w:rFonts w:ascii="Times New Roman" w:eastAsia="Calibri" w:hAnsi="Times New Roman" w:cs="B Nazanin"/>
          <w:sz w:val="24"/>
          <w:szCs w:val="24"/>
        </w:rPr>
      </w:pPr>
      <w:r w:rsidRPr="00072839">
        <w:rPr>
          <w:rFonts w:ascii="Calibri" w:eastAsia="Calibri" w:hAnsi="Calibri" w:cs="B Nazanin" w:hint="cs"/>
          <w:sz w:val="24"/>
          <w:szCs w:val="24"/>
          <w:rtl/>
        </w:rPr>
        <w:t xml:space="preserve">برآورد و توزیع صحیح مکمل ها مطابق دستورالعمل ها </w:t>
      </w:r>
    </w:p>
    <w:p w14:paraId="3E4064C5" w14:textId="77777777" w:rsidR="00072839" w:rsidRPr="00072839" w:rsidRDefault="00072839" w:rsidP="00072839">
      <w:pPr>
        <w:bidi/>
        <w:spacing w:after="0" w:line="240" w:lineRule="auto"/>
        <w:ind w:left="720"/>
        <w:contextualSpacing/>
        <w:rPr>
          <w:rFonts w:ascii="Calibri" w:eastAsia="Calibri" w:hAnsi="Calibri" w:cs="B Nazanin"/>
          <w:sz w:val="24"/>
          <w:szCs w:val="24"/>
          <w:rtl/>
        </w:rPr>
      </w:pPr>
      <w:r w:rsidRPr="00072839">
        <w:rPr>
          <w:rFonts w:ascii="Calibri" w:eastAsia="Calibri" w:hAnsi="Calibri" w:cs="B Nazanin" w:hint="cs"/>
          <w:sz w:val="24"/>
          <w:szCs w:val="24"/>
          <w:rtl/>
        </w:rPr>
        <w:t>برآورد و توزیع صحيح وکامل مکمل (یک امتیاز)</w:t>
      </w:r>
    </w:p>
    <w:p w14:paraId="4766A1CC" w14:textId="77777777" w:rsidR="00072839" w:rsidRPr="00072839" w:rsidRDefault="00072839" w:rsidP="00072839">
      <w:pPr>
        <w:bidi/>
        <w:spacing w:after="0" w:line="240" w:lineRule="auto"/>
        <w:ind w:left="720"/>
        <w:contextualSpacing/>
        <w:rPr>
          <w:rFonts w:ascii="Calibri" w:eastAsia="Calibri" w:hAnsi="Calibri" w:cs="B Nazanin"/>
          <w:sz w:val="24"/>
          <w:szCs w:val="24"/>
          <w:rtl/>
        </w:rPr>
      </w:pPr>
      <w:r w:rsidRPr="00072839">
        <w:rPr>
          <w:rFonts w:ascii="Calibri" w:eastAsia="Calibri" w:hAnsi="Calibri" w:cs="B Nazanin" w:hint="cs"/>
          <w:sz w:val="24"/>
          <w:szCs w:val="24"/>
          <w:rtl/>
        </w:rPr>
        <w:t>نقصان در برآورد و توزیع صحيح مکمل (0.5 امتیاز)</w:t>
      </w:r>
    </w:p>
    <w:p w14:paraId="4759ECD8" w14:textId="77777777" w:rsidR="00072839" w:rsidRPr="00072839" w:rsidRDefault="00072839" w:rsidP="00072839">
      <w:pPr>
        <w:bidi/>
        <w:spacing w:after="0" w:line="240" w:lineRule="auto"/>
        <w:ind w:left="720"/>
        <w:contextualSpacing/>
        <w:rPr>
          <w:rFonts w:ascii="Calibri" w:eastAsia="Calibri" w:hAnsi="Calibri" w:cs="B Nazanin"/>
          <w:sz w:val="24"/>
          <w:szCs w:val="24"/>
          <w:rtl/>
        </w:rPr>
      </w:pPr>
      <w:r w:rsidRPr="00072839">
        <w:rPr>
          <w:rFonts w:ascii="Calibri" w:eastAsia="Calibri" w:hAnsi="Calibri" w:cs="B Nazanin" w:hint="cs"/>
          <w:sz w:val="24"/>
          <w:szCs w:val="24"/>
          <w:rtl/>
        </w:rPr>
        <w:t>عدم برآورد و توزیع صحيح مکمل (صفر امتیاز)</w:t>
      </w:r>
    </w:p>
    <w:p w14:paraId="2F025CFC" w14:textId="77777777" w:rsidR="00072839" w:rsidRPr="00082944" w:rsidRDefault="00072839" w:rsidP="00072839">
      <w:pPr>
        <w:bidi/>
        <w:rPr>
          <w:rFonts w:ascii="Calibri" w:eastAsia="Calibri" w:hAnsi="Calibri" w:cs="B Nazanin"/>
          <w:b/>
          <w:bCs/>
          <w:color w:val="00B050"/>
          <w:sz w:val="24"/>
          <w:szCs w:val="24"/>
          <w:rtl/>
        </w:rPr>
      </w:pPr>
      <w:r w:rsidRPr="00082944">
        <w:rPr>
          <w:rFonts w:ascii="Calibri" w:eastAsia="Calibri" w:hAnsi="Calibri" w:cs="B Nazanin" w:hint="cs"/>
          <w:b/>
          <w:bCs/>
          <w:color w:val="00B050"/>
          <w:sz w:val="24"/>
          <w:szCs w:val="24"/>
          <w:rtl/>
        </w:rPr>
        <w:t>امکانات و تجهیزات مورد نیاز برنامه و اقدام برای رفع کمبودها</w:t>
      </w:r>
    </w:p>
    <w:p w14:paraId="08B5EAE5" w14:textId="77777777" w:rsidR="00072839" w:rsidRPr="00072839" w:rsidRDefault="00072839" w:rsidP="00072839">
      <w:pPr>
        <w:bidi/>
        <w:spacing w:after="0"/>
        <w:ind w:left="176"/>
        <w:rPr>
          <w:rFonts w:ascii="Calibri" w:eastAsia="Calibri" w:hAnsi="Calibri" w:cs="B Nazanin"/>
          <w:sz w:val="24"/>
          <w:szCs w:val="24"/>
          <w:rtl/>
        </w:rPr>
      </w:pPr>
      <w:r w:rsidRPr="00072839">
        <w:rPr>
          <w:rFonts w:ascii="Calibri" w:eastAsia="Calibri" w:hAnsi="Calibri" w:cs="B Nazanin" w:hint="cs"/>
          <w:sz w:val="24"/>
          <w:szCs w:val="24"/>
          <w:rtl/>
        </w:rPr>
        <w:t>امکانات و تجهیزات توسط مرکز گسترش شبکه پیش بینی، تهیه و در دسترس قرار می گیرد اما از آنجا که جهت اجرای برنامه در گروه سنی 5 تا 18 سال مورد نیاز است، لازم است فقدان یا خراب بودن آنها به واحد مربوطه اعلام شده و جهت رفع نقص ، پیگیری شود. همچنین پایشگر بایستی مدارک و مستندات را در این زمینه بررسی کند.</w:t>
      </w:r>
    </w:p>
    <w:p w14:paraId="2F9AA91B" w14:textId="77777777" w:rsidR="00072839" w:rsidRPr="00072839" w:rsidRDefault="00072839" w:rsidP="00072839">
      <w:pPr>
        <w:numPr>
          <w:ilvl w:val="0"/>
          <w:numId w:val="22"/>
        </w:numPr>
        <w:bidi/>
        <w:contextualSpacing/>
        <w:rPr>
          <w:rFonts w:ascii="Calibri" w:eastAsia="Calibri" w:hAnsi="Calibri" w:cs="B Nazanin"/>
          <w:sz w:val="24"/>
          <w:szCs w:val="24"/>
        </w:rPr>
      </w:pPr>
      <w:r w:rsidRPr="00072839">
        <w:rPr>
          <w:rFonts w:ascii="Calibri" w:eastAsia="Calibri" w:hAnsi="Calibri" w:cs="B Nazanin" w:hint="cs"/>
          <w:sz w:val="24"/>
          <w:szCs w:val="24"/>
          <w:rtl/>
        </w:rPr>
        <w:t xml:space="preserve">چراغ قوه </w:t>
      </w:r>
    </w:p>
    <w:p w14:paraId="5B564002" w14:textId="77777777" w:rsidR="00072839" w:rsidRPr="00072839" w:rsidRDefault="00072839" w:rsidP="00072839">
      <w:pPr>
        <w:numPr>
          <w:ilvl w:val="0"/>
          <w:numId w:val="22"/>
        </w:numPr>
        <w:bidi/>
        <w:contextualSpacing/>
        <w:rPr>
          <w:rFonts w:ascii="Calibri" w:eastAsia="Calibri" w:hAnsi="Calibri" w:cs="B Nazanin"/>
          <w:sz w:val="24"/>
          <w:szCs w:val="24"/>
        </w:rPr>
      </w:pPr>
      <w:r w:rsidRPr="00072839">
        <w:rPr>
          <w:rFonts w:ascii="Calibri" w:eastAsia="Calibri" w:hAnsi="Calibri" w:cs="B Nazanin" w:hint="cs"/>
          <w:sz w:val="24"/>
          <w:szCs w:val="24"/>
          <w:rtl/>
        </w:rPr>
        <w:t xml:space="preserve">قدسنج یا گونیا </w:t>
      </w:r>
    </w:p>
    <w:p w14:paraId="16E26658" w14:textId="77777777" w:rsidR="00072839" w:rsidRPr="00072839" w:rsidRDefault="00072839" w:rsidP="00072839">
      <w:pPr>
        <w:numPr>
          <w:ilvl w:val="0"/>
          <w:numId w:val="22"/>
        </w:numPr>
        <w:bidi/>
        <w:contextualSpacing/>
        <w:rPr>
          <w:rFonts w:ascii="Calibri" w:eastAsia="Calibri" w:hAnsi="Calibri" w:cs="B Nazanin"/>
          <w:sz w:val="24"/>
          <w:szCs w:val="24"/>
        </w:rPr>
      </w:pPr>
      <w:r w:rsidRPr="00072839">
        <w:rPr>
          <w:rFonts w:ascii="Calibri" w:eastAsia="Calibri" w:hAnsi="Calibri" w:cs="B Nazanin" w:hint="cs"/>
          <w:sz w:val="24"/>
          <w:szCs w:val="24"/>
          <w:rtl/>
        </w:rPr>
        <w:t xml:space="preserve">ترازو و وزنه شاهد </w:t>
      </w:r>
    </w:p>
    <w:p w14:paraId="067CFABD" w14:textId="77777777" w:rsidR="00072839" w:rsidRPr="00072839" w:rsidRDefault="00072839" w:rsidP="00072839">
      <w:pPr>
        <w:numPr>
          <w:ilvl w:val="0"/>
          <w:numId w:val="22"/>
        </w:numPr>
        <w:bidi/>
        <w:contextualSpacing/>
        <w:rPr>
          <w:rFonts w:ascii="Calibri" w:eastAsia="Calibri" w:hAnsi="Calibri" w:cs="B Nazanin"/>
          <w:sz w:val="24"/>
          <w:szCs w:val="24"/>
        </w:rPr>
      </w:pPr>
      <w:r w:rsidRPr="00072839">
        <w:rPr>
          <w:rFonts w:ascii="Calibri" w:eastAsia="Calibri" w:hAnsi="Calibri" w:cs="B Nazanin" w:hint="cs"/>
          <w:sz w:val="24"/>
          <w:szCs w:val="24"/>
          <w:rtl/>
        </w:rPr>
        <w:t>فشار سنج اطفال و بزرگسال</w:t>
      </w:r>
    </w:p>
    <w:p w14:paraId="03ABE40E" w14:textId="77777777" w:rsidR="00072839" w:rsidRPr="00072839" w:rsidRDefault="00072839" w:rsidP="00072839">
      <w:pPr>
        <w:numPr>
          <w:ilvl w:val="0"/>
          <w:numId w:val="22"/>
        </w:numPr>
        <w:bidi/>
        <w:contextualSpacing/>
        <w:rPr>
          <w:rFonts w:ascii="Calibri" w:eastAsia="Calibri" w:hAnsi="Calibri" w:cs="B Nazanin"/>
          <w:sz w:val="24"/>
          <w:szCs w:val="24"/>
        </w:rPr>
      </w:pPr>
      <w:r w:rsidRPr="00072839">
        <w:rPr>
          <w:rFonts w:ascii="Calibri" w:eastAsia="Calibri" w:hAnsi="Calibri" w:cs="B Nazanin" w:hint="cs"/>
          <w:sz w:val="24"/>
          <w:szCs w:val="24"/>
          <w:rtl/>
        </w:rPr>
        <w:t>گوشی پزشکی</w:t>
      </w:r>
    </w:p>
    <w:p w14:paraId="745893D2" w14:textId="77777777" w:rsidR="00072839" w:rsidRPr="00072839" w:rsidRDefault="00072839" w:rsidP="00072839">
      <w:pPr>
        <w:numPr>
          <w:ilvl w:val="0"/>
          <w:numId w:val="22"/>
        </w:numPr>
        <w:bidi/>
        <w:contextualSpacing/>
        <w:rPr>
          <w:rFonts w:ascii="Calibri" w:eastAsia="Calibri" w:hAnsi="Calibri" w:cs="B Nazanin"/>
          <w:sz w:val="24"/>
          <w:szCs w:val="24"/>
        </w:rPr>
      </w:pPr>
      <w:r w:rsidRPr="00072839">
        <w:rPr>
          <w:rFonts w:ascii="Calibri" w:eastAsia="Calibri" w:hAnsi="Calibri" w:cs="B Nazanin" w:hint="cs"/>
          <w:sz w:val="24"/>
          <w:szCs w:val="24"/>
          <w:rtl/>
        </w:rPr>
        <w:t xml:space="preserve">چارت بينايي </w:t>
      </w:r>
    </w:p>
    <w:p w14:paraId="052BDBF9" w14:textId="77777777" w:rsidR="00072839" w:rsidRPr="00072839" w:rsidRDefault="00072839" w:rsidP="00072839">
      <w:pPr>
        <w:numPr>
          <w:ilvl w:val="0"/>
          <w:numId w:val="22"/>
        </w:numPr>
        <w:bidi/>
        <w:contextualSpacing/>
        <w:rPr>
          <w:rFonts w:ascii="Calibri" w:eastAsia="Calibri" w:hAnsi="Calibri" w:cs="B Nazanin"/>
          <w:sz w:val="24"/>
          <w:szCs w:val="24"/>
        </w:rPr>
      </w:pPr>
      <w:r w:rsidRPr="00072839">
        <w:rPr>
          <w:rFonts w:ascii="Calibri" w:eastAsia="Calibri" w:hAnsi="Calibri" w:cs="B Nazanin" w:hint="cs"/>
          <w:sz w:val="24"/>
          <w:szCs w:val="24"/>
          <w:rtl/>
        </w:rPr>
        <w:t>آبسلانگ، دستکش یکبار مصرف و پنبه الکل</w:t>
      </w:r>
    </w:p>
    <w:p w14:paraId="7EA29C85" w14:textId="77777777" w:rsidR="00072839" w:rsidRPr="00072839" w:rsidRDefault="00072839" w:rsidP="00072839">
      <w:pPr>
        <w:numPr>
          <w:ilvl w:val="0"/>
          <w:numId w:val="22"/>
        </w:numPr>
        <w:bidi/>
        <w:contextualSpacing/>
        <w:rPr>
          <w:rFonts w:ascii="Calibri" w:eastAsia="Calibri" w:hAnsi="Calibri" w:cs="B Nazanin"/>
          <w:sz w:val="24"/>
          <w:szCs w:val="24"/>
        </w:rPr>
      </w:pPr>
      <w:r w:rsidRPr="00072839">
        <w:rPr>
          <w:rFonts w:ascii="Calibri" w:eastAsia="Calibri" w:hAnsi="Calibri" w:cs="B Nazanin" w:hint="cs"/>
          <w:sz w:val="24"/>
          <w:szCs w:val="24"/>
          <w:rtl/>
        </w:rPr>
        <w:t xml:space="preserve">اتوسکوپ </w:t>
      </w:r>
    </w:p>
    <w:p w14:paraId="3F5B9BF1" w14:textId="77777777" w:rsidR="00072839" w:rsidRPr="00072839" w:rsidRDefault="00072839" w:rsidP="00072839">
      <w:pPr>
        <w:numPr>
          <w:ilvl w:val="0"/>
          <w:numId w:val="22"/>
        </w:numPr>
        <w:bidi/>
        <w:contextualSpacing/>
        <w:rPr>
          <w:rFonts w:ascii="Times New Roman" w:eastAsia="Calibri" w:hAnsi="Times New Roman" w:cs="B Nazanin"/>
          <w:sz w:val="24"/>
          <w:szCs w:val="24"/>
        </w:rPr>
      </w:pPr>
      <w:r w:rsidRPr="00072839">
        <w:rPr>
          <w:rFonts w:ascii="Calibri" w:eastAsia="Calibri" w:hAnsi="Calibri" w:cs="B Nazanin" w:hint="cs"/>
          <w:sz w:val="24"/>
          <w:szCs w:val="24"/>
          <w:rtl/>
        </w:rPr>
        <w:t xml:space="preserve">تخت معاینه و پاراوان     </w:t>
      </w:r>
    </w:p>
    <w:p w14:paraId="387A4FAF" w14:textId="77777777" w:rsidR="00072839" w:rsidRPr="00072839" w:rsidRDefault="00072839" w:rsidP="00072839">
      <w:pPr>
        <w:bidi/>
        <w:ind w:left="720"/>
        <w:rPr>
          <w:rFonts w:ascii="Times New Roman" w:eastAsia="Calibri" w:hAnsi="Times New Roman" w:cs="B Nazanin"/>
          <w:sz w:val="24"/>
          <w:szCs w:val="24"/>
          <w:rtl/>
        </w:rPr>
      </w:pPr>
      <w:r w:rsidRPr="00072839">
        <w:rPr>
          <w:rFonts w:ascii="Calibri" w:eastAsia="Calibri" w:hAnsi="Calibri" w:cs="B Nazanin" w:hint="cs"/>
          <w:sz w:val="24"/>
          <w:szCs w:val="24"/>
          <w:rtl/>
        </w:rPr>
        <w:t xml:space="preserve">عدم وجود و یا غیر قابل استفاده بودن هریک از موارد </w:t>
      </w:r>
      <w:r w:rsidRPr="00072839">
        <w:rPr>
          <w:rFonts w:ascii="Times New Roman" w:eastAsia="Calibri" w:hAnsi="Times New Roman" w:cs="B Nazanin" w:hint="cs"/>
          <w:sz w:val="24"/>
          <w:szCs w:val="24"/>
          <w:rtl/>
        </w:rPr>
        <w:t>کسر 0.5 امتیاز</w:t>
      </w:r>
    </w:p>
    <w:p w14:paraId="3B2054EB" w14:textId="77777777" w:rsidR="00A63882" w:rsidRDefault="00A63882" w:rsidP="00072839">
      <w:pPr>
        <w:bidi/>
        <w:rPr>
          <w:rFonts w:ascii="Times New Roman" w:eastAsia="Calibri" w:hAnsi="Times New Roman" w:cs="B Nazanin"/>
          <w:b/>
          <w:bCs/>
          <w:color w:val="00B050"/>
          <w:sz w:val="24"/>
          <w:szCs w:val="24"/>
          <w:rtl/>
        </w:rPr>
      </w:pPr>
    </w:p>
    <w:p w14:paraId="474FABF7" w14:textId="2B06B37C" w:rsidR="00072839" w:rsidRPr="00082944" w:rsidRDefault="00072839" w:rsidP="00A63882">
      <w:pPr>
        <w:bidi/>
        <w:rPr>
          <w:rFonts w:ascii="Times New Roman" w:eastAsia="Calibri" w:hAnsi="Times New Roman" w:cs="B Nazanin"/>
          <w:b/>
          <w:bCs/>
          <w:color w:val="00B050"/>
          <w:sz w:val="24"/>
          <w:szCs w:val="24"/>
          <w:rtl/>
        </w:rPr>
      </w:pPr>
      <w:r w:rsidRPr="00082944">
        <w:rPr>
          <w:rFonts w:ascii="Times New Roman" w:eastAsia="Calibri" w:hAnsi="Times New Roman" w:cs="B Nazanin" w:hint="cs"/>
          <w:b/>
          <w:bCs/>
          <w:color w:val="00B050"/>
          <w:sz w:val="24"/>
          <w:szCs w:val="24"/>
          <w:rtl/>
        </w:rPr>
        <w:t>موجودبودن مستندات:</w:t>
      </w:r>
    </w:p>
    <w:p w14:paraId="5684EFD5" w14:textId="77777777" w:rsidR="00072839" w:rsidRPr="00072839" w:rsidRDefault="00072839" w:rsidP="00072839">
      <w:pPr>
        <w:numPr>
          <w:ilvl w:val="0"/>
          <w:numId w:val="23"/>
        </w:numPr>
        <w:bidi/>
        <w:contextualSpacing/>
        <w:rPr>
          <w:rFonts w:ascii="Times New Roman" w:eastAsia="Calibri" w:hAnsi="Times New Roman" w:cs="B Nazanin"/>
          <w:sz w:val="24"/>
          <w:szCs w:val="24"/>
        </w:rPr>
      </w:pPr>
      <w:r w:rsidRPr="00072839">
        <w:rPr>
          <w:rFonts w:ascii="Times New Roman" w:eastAsia="Calibri" w:hAnsi="Times New Roman" w:cs="B Nazanin" w:hint="cs"/>
          <w:sz w:val="24"/>
          <w:szCs w:val="24"/>
          <w:rtl/>
        </w:rPr>
        <w:lastRenderedPageBreak/>
        <w:t>مشاهده فایل یا فیزیک بسته</w:t>
      </w:r>
      <w:r w:rsidRPr="00072839">
        <w:rPr>
          <w:rFonts w:ascii="Times New Roman" w:eastAsia="Calibri" w:hAnsi="Times New Roman" w:cs="B Nazanin"/>
          <w:sz w:val="24"/>
          <w:szCs w:val="24"/>
          <w:rtl/>
        </w:rPr>
        <w:softHyphen/>
      </w:r>
      <w:r w:rsidRPr="00072839">
        <w:rPr>
          <w:rFonts w:ascii="Times New Roman" w:eastAsia="Calibri" w:hAnsi="Times New Roman" w:cs="B Nazanin" w:hint="cs"/>
          <w:sz w:val="24"/>
          <w:szCs w:val="24"/>
          <w:rtl/>
        </w:rPr>
        <w:t>های خدمتی پزشک و غیرپزشک</w:t>
      </w:r>
      <w:r w:rsidRPr="00072839">
        <w:rPr>
          <w:rFonts w:ascii="Times New Roman" w:eastAsia="Calibri" w:hAnsi="Times New Roman" w:cs="B Nazanin"/>
          <w:sz w:val="24"/>
          <w:szCs w:val="24"/>
        </w:rPr>
        <w:t xml:space="preserve"> </w:t>
      </w:r>
      <w:r w:rsidRPr="00072839">
        <w:rPr>
          <w:rFonts w:ascii="Times New Roman" w:eastAsia="Calibri" w:hAnsi="Times New Roman" w:cs="B Nazanin" w:hint="cs"/>
          <w:sz w:val="24"/>
          <w:szCs w:val="24"/>
          <w:rtl/>
        </w:rPr>
        <w:t>(یک امتیاز)</w:t>
      </w:r>
    </w:p>
    <w:p w14:paraId="44F194B2" w14:textId="77777777" w:rsidR="00072839" w:rsidRPr="00072839" w:rsidRDefault="00072839" w:rsidP="00072839">
      <w:pPr>
        <w:numPr>
          <w:ilvl w:val="0"/>
          <w:numId w:val="23"/>
        </w:numPr>
        <w:tabs>
          <w:tab w:val="right" w:pos="769"/>
        </w:tabs>
        <w:bidi/>
        <w:contextualSpacing/>
        <w:rPr>
          <w:rFonts w:ascii="Times New Roman" w:eastAsia="Calibri" w:hAnsi="Times New Roman" w:cs="B Nazanin"/>
          <w:sz w:val="24"/>
          <w:szCs w:val="24"/>
        </w:rPr>
      </w:pPr>
      <w:r w:rsidRPr="00072839">
        <w:rPr>
          <w:rFonts w:ascii="Times New Roman" w:eastAsia="Calibri" w:hAnsi="Times New Roman" w:cs="B Nazanin" w:hint="cs"/>
          <w:sz w:val="24"/>
          <w:szCs w:val="24"/>
          <w:rtl/>
        </w:rPr>
        <w:t>مشاهده فایل یا فیزیک بسته</w:t>
      </w:r>
      <w:r w:rsidRPr="00072839">
        <w:rPr>
          <w:rFonts w:ascii="Times New Roman" w:eastAsia="Calibri" w:hAnsi="Times New Roman" w:cs="B Nazanin" w:hint="cs"/>
          <w:sz w:val="24"/>
          <w:szCs w:val="24"/>
          <w:rtl/>
        </w:rPr>
        <w:softHyphen/>
        <w:t>های خدمتی پزشک (0.5 امتیاز)</w:t>
      </w:r>
    </w:p>
    <w:p w14:paraId="02E25419" w14:textId="77777777" w:rsidR="00072839" w:rsidRPr="00072839" w:rsidRDefault="00072839" w:rsidP="00072839">
      <w:pPr>
        <w:numPr>
          <w:ilvl w:val="0"/>
          <w:numId w:val="23"/>
        </w:numPr>
        <w:tabs>
          <w:tab w:val="right" w:pos="769"/>
        </w:tabs>
        <w:bidi/>
        <w:contextualSpacing/>
        <w:rPr>
          <w:rFonts w:ascii="Times New Roman" w:eastAsia="Calibri" w:hAnsi="Times New Roman" w:cs="B Nazanin"/>
          <w:sz w:val="24"/>
          <w:szCs w:val="24"/>
        </w:rPr>
      </w:pPr>
      <w:r w:rsidRPr="00072839">
        <w:rPr>
          <w:rFonts w:ascii="Times New Roman" w:eastAsia="Calibri" w:hAnsi="Times New Roman" w:cs="B Nazanin" w:hint="cs"/>
          <w:sz w:val="24"/>
          <w:szCs w:val="24"/>
          <w:rtl/>
        </w:rPr>
        <w:t>مشاهده بسته</w:t>
      </w:r>
      <w:r w:rsidRPr="00072839">
        <w:rPr>
          <w:rFonts w:ascii="Times New Roman" w:eastAsia="Calibri" w:hAnsi="Times New Roman" w:cs="B Nazanin" w:hint="cs"/>
          <w:sz w:val="24"/>
          <w:szCs w:val="24"/>
          <w:rtl/>
        </w:rPr>
        <w:softHyphen/>
        <w:t>های خدمتی غیرپزشک</w:t>
      </w:r>
      <w:r w:rsidRPr="00072839">
        <w:rPr>
          <w:rFonts w:ascii="Times New Roman" w:eastAsia="Calibri" w:hAnsi="Times New Roman" w:cs="B Nazanin"/>
          <w:sz w:val="24"/>
          <w:szCs w:val="24"/>
        </w:rPr>
        <w:t xml:space="preserve"> </w:t>
      </w:r>
      <w:r w:rsidRPr="00072839">
        <w:rPr>
          <w:rFonts w:ascii="Times New Roman" w:eastAsia="Calibri" w:hAnsi="Times New Roman" w:cs="B Nazanin" w:hint="cs"/>
          <w:sz w:val="24"/>
          <w:szCs w:val="24"/>
          <w:rtl/>
        </w:rPr>
        <w:t>(0.5 امتیاز)</w:t>
      </w:r>
    </w:p>
    <w:p w14:paraId="3FC0F7FB" w14:textId="77777777" w:rsidR="00072839" w:rsidRPr="00072839" w:rsidRDefault="00072839" w:rsidP="00072839">
      <w:pPr>
        <w:numPr>
          <w:ilvl w:val="0"/>
          <w:numId w:val="23"/>
        </w:numPr>
        <w:bidi/>
        <w:contextualSpacing/>
        <w:rPr>
          <w:rFonts w:ascii="Times New Roman" w:eastAsia="Calibri" w:hAnsi="Times New Roman" w:cs="B Nazanin"/>
          <w:sz w:val="24"/>
          <w:szCs w:val="24"/>
        </w:rPr>
      </w:pPr>
      <w:r w:rsidRPr="00072839">
        <w:rPr>
          <w:rFonts w:ascii="Times New Roman" w:eastAsia="Calibri" w:hAnsi="Times New Roman" w:cs="B Nazanin" w:hint="cs"/>
          <w:sz w:val="24"/>
          <w:szCs w:val="24"/>
          <w:rtl/>
        </w:rPr>
        <w:t>مشاهده دستورالعمل</w:t>
      </w:r>
      <w:r w:rsidRPr="00072839">
        <w:rPr>
          <w:rFonts w:ascii="Times New Roman" w:eastAsia="Calibri" w:hAnsi="Times New Roman" w:cs="B Nazanin"/>
          <w:sz w:val="24"/>
          <w:szCs w:val="24"/>
          <w:rtl/>
        </w:rPr>
        <w:softHyphen/>
      </w:r>
      <w:r w:rsidRPr="00072839">
        <w:rPr>
          <w:rFonts w:ascii="Times New Roman" w:eastAsia="Calibri" w:hAnsi="Times New Roman" w:cs="B Nazanin" w:hint="cs"/>
          <w:sz w:val="24"/>
          <w:szCs w:val="24"/>
          <w:rtl/>
        </w:rPr>
        <w:t>ها و آخرین بخشنامه ها (مدارس مروج سلامت، پدیکولوز، مکمل</w:t>
      </w:r>
      <w:r w:rsidRPr="00072839">
        <w:rPr>
          <w:rFonts w:ascii="Times New Roman" w:eastAsia="Calibri" w:hAnsi="Times New Roman" w:cs="B Nazanin" w:hint="cs"/>
          <w:sz w:val="24"/>
          <w:szCs w:val="24"/>
          <w:rtl/>
        </w:rPr>
        <w:softHyphen/>
        <w:t>یاری ویتامین دی و آهن</w:t>
      </w:r>
      <w:r w:rsidRPr="00072839">
        <w:rPr>
          <w:rFonts w:ascii="Times New Roman" w:eastAsia="Calibri" w:hAnsi="Times New Roman" w:cs="B Nazanin" w:hint="cs"/>
          <w:sz w:val="24"/>
          <w:szCs w:val="24"/>
          <w:rtl/>
        </w:rPr>
        <w:softHyphen/>
        <w:t>یاری، شیر مدرسه، سنجش و مراقبت سلامت دانش</w:t>
      </w:r>
      <w:r w:rsidRPr="00072839">
        <w:rPr>
          <w:rFonts w:ascii="Times New Roman" w:eastAsia="Calibri" w:hAnsi="Times New Roman" w:cs="B Nazanin" w:hint="cs"/>
          <w:sz w:val="24"/>
          <w:szCs w:val="24"/>
          <w:rtl/>
        </w:rPr>
        <w:softHyphen/>
        <w:t>آموز، تمرینات کششی، پرونده سلامت مدرسه، سفیران سلامت) (هر مورد 0.25 امتیاز)</w:t>
      </w:r>
    </w:p>
    <w:p w14:paraId="68F63B2A" w14:textId="77777777" w:rsidR="00072839" w:rsidRPr="00072839" w:rsidRDefault="00072839" w:rsidP="00072839">
      <w:pPr>
        <w:numPr>
          <w:ilvl w:val="0"/>
          <w:numId w:val="23"/>
        </w:numPr>
        <w:bidi/>
        <w:contextualSpacing/>
        <w:rPr>
          <w:rFonts w:ascii="Times New Roman" w:eastAsia="Calibri" w:hAnsi="Times New Roman" w:cs="B Nazanin"/>
          <w:sz w:val="24"/>
          <w:szCs w:val="24"/>
        </w:rPr>
      </w:pPr>
      <w:r w:rsidRPr="00072839">
        <w:rPr>
          <w:rFonts w:ascii="Times New Roman" w:eastAsia="Calibri" w:hAnsi="Times New Roman" w:cs="B Nazanin" w:hint="cs"/>
          <w:sz w:val="24"/>
          <w:szCs w:val="24"/>
          <w:rtl/>
        </w:rPr>
        <w:t>مشاهده مواد آموزشی (حداقل 3 مورد) (هر مورد 0.5 امتیاز)</w:t>
      </w:r>
    </w:p>
    <w:p w14:paraId="4948A914" w14:textId="77777777" w:rsidR="00072839" w:rsidRPr="00072839" w:rsidRDefault="00072839" w:rsidP="00072839">
      <w:pPr>
        <w:bidi/>
        <w:rPr>
          <w:rFonts w:ascii="Times New Roman" w:eastAsia="Calibri" w:hAnsi="Times New Roman" w:cs="B Nazanin"/>
          <w:sz w:val="24"/>
          <w:szCs w:val="24"/>
          <w:rtl/>
        </w:rPr>
      </w:pPr>
      <w:r w:rsidRPr="00072839">
        <w:rPr>
          <w:rFonts w:ascii="Times New Roman" w:eastAsia="Calibri" w:hAnsi="Times New Roman" w:cs="B Nazanin" w:hint="cs"/>
          <w:sz w:val="24"/>
          <w:szCs w:val="24"/>
          <w:rtl/>
        </w:rPr>
        <w:t>منظور از موجود بودن مستندات، وجود نسخه چاپی یا فایل الکترونیکی بسته های خدمت، آخرین دستورالعمل ها و بخشنامه هایی ست که جهت تصحیح، تسهیل و یکنواخت سازی اجرای  برنامه ها، از سطوح بالاتر ارسال می شود، بطوری که مشخص باشد در دسترس است و در مواقع ضروری می تواند به سرعت از آن استفاده کند. همچنین لازم است حداقل دو مورد از مواد آموزشی مورد استفاده را بتوان مشاهده کرد.</w:t>
      </w:r>
    </w:p>
    <w:p w14:paraId="0DD21AE4" w14:textId="77777777" w:rsidR="00072839" w:rsidRPr="00082944" w:rsidRDefault="00072839" w:rsidP="00072839">
      <w:pPr>
        <w:bidi/>
        <w:rPr>
          <w:rFonts w:ascii="Calibri" w:eastAsia="Calibri" w:hAnsi="Calibri" w:cs="B Nazanin"/>
          <w:b/>
          <w:bCs/>
          <w:color w:val="00B050"/>
          <w:sz w:val="24"/>
          <w:szCs w:val="24"/>
          <w:rtl/>
        </w:rPr>
      </w:pPr>
      <w:r w:rsidRPr="00082944">
        <w:rPr>
          <w:rFonts w:ascii="Calibri" w:eastAsia="Calibri" w:hAnsi="Calibri" w:cs="B Nazanin" w:hint="cs"/>
          <w:b/>
          <w:bCs/>
          <w:color w:val="00B050"/>
          <w:sz w:val="24"/>
          <w:szCs w:val="24"/>
          <w:rtl/>
        </w:rPr>
        <w:t>هماهنگی درون بخشی و برون</w:t>
      </w:r>
      <w:r w:rsidRPr="00082944">
        <w:rPr>
          <w:rFonts w:ascii="Calibri" w:eastAsia="Calibri" w:hAnsi="Calibri" w:cs="B Nazanin" w:hint="cs"/>
          <w:b/>
          <w:bCs/>
          <w:color w:val="00B050"/>
          <w:sz w:val="24"/>
          <w:szCs w:val="24"/>
          <w:rtl/>
        </w:rPr>
        <w:softHyphen/>
        <w:t>بخشی:</w:t>
      </w:r>
    </w:p>
    <w:p w14:paraId="505E60DD" w14:textId="77777777" w:rsidR="00072839" w:rsidRPr="00072839" w:rsidRDefault="00072839" w:rsidP="00072839">
      <w:pPr>
        <w:numPr>
          <w:ilvl w:val="0"/>
          <w:numId w:val="24"/>
        </w:numPr>
        <w:bidi/>
        <w:contextualSpacing/>
        <w:rPr>
          <w:rFonts w:ascii="Calibri" w:eastAsia="Calibri" w:hAnsi="Calibri" w:cs="B Nazanin"/>
          <w:sz w:val="24"/>
          <w:szCs w:val="24"/>
        </w:rPr>
      </w:pPr>
      <w:r w:rsidRPr="00072839">
        <w:rPr>
          <w:rFonts w:ascii="Calibri" w:eastAsia="Calibri" w:hAnsi="Calibri" w:cs="B Nazanin" w:hint="cs"/>
          <w:sz w:val="24"/>
          <w:szCs w:val="24"/>
          <w:rtl/>
        </w:rPr>
        <w:t>تشکیل جلسات با مسئولین واحدهای تحت پوشش :</w:t>
      </w:r>
    </w:p>
    <w:p w14:paraId="4FB6D56D" w14:textId="77777777" w:rsidR="00072839" w:rsidRPr="00072839" w:rsidRDefault="00072839" w:rsidP="00072839">
      <w:pPr>
        <w:bidi/>
        <w:spacing w:after="0"/>
        <w:rPr>
          <w:rFonts w:ascii="Calibri" w:eastAsia="Calibri" w:hAnsi="Calibri" w:cs="B Nazanin"/>
          <w:sz w:val="24"/>
          <w:szCs w:val="24"/>
          <w:rtl/>
        </w:rPr>
      </w:pPr>
      <w:r w:rsidRPr="00072839">
        <w:rPr>
          <w:rFonts w:ascii="Calibri" w:eastAsia="Calibri" w:hAnsi="Calibri" w:cs="B Nazanin" w:hint="cs"/>
          <w:sz w:val="24"/>
          <w:szCs w:val="24"/>
          <w:rtl/>
        </w:rPr>
        <w:t>تشکیل جلسه با پایگاه ها و خانه های بهداشت و ...، از وظایف کارشناس مرکز سلامت جامع است که ضمن ارائه اطلاعات، لازم است مستندات آن نیز موجود باشد.</w:t>
      </w:r>
    </w:p>
    <w:p w14:paraId="342699F4" w14:textId="77777777" w:rsidR="00072839" w:rsidRPr="00072839" w:rsidRDefault="00072839" w:rsidP="00072839">
      <w:pPr>
        <w:bidi/>
        <w:spacing w:after="0"/>
        <w:rPr>
          <w:rFonts w:ascii="Calibri" w:eastAsia="Calibri" w:hAnsi="Calibri" w:cs="B Nazanin"/>
          <w:sz w:val="24"/>
          <w:szCs w:val="24"/>
          <w:rtl/>
        </w:rPr>
      </w:pPr>
      <w:r w:rsidRPr="00072839">
        <w:rPr>
          <w:rFonts w:ascii="Calibri" w:eastAsia="Calibri" w:hAnsi="Calibri" w:cs="B Nazanin" w:hint="cs"/>
          <w:sz w:val="24"/>
          <w:szCs w:val="24"/>
          <w:rtl/>
        </w:rPr>
        <w:t>مشاهده صورتجلسات جلسات هماهنگی درون بخشی (2 امتیاز)</w:t>
      </w:r>
    </w:p>
    <w:p w14:paraId="47ECF9EF" w14:textId="77777777" w:rsidR="00072839" w:rsidRPr="00072839" w:rsidRDefault="00072839" w:rsidP="00072839">
      <w:pPr>
        <w:bidi/>
        <w:spacing w:after="0"/>
        <w:rPr>
          <w:rFonts w:ascii="Calibri" w:eastAsia="Calibri" w:hAnsi="Calibri" w:cs="B Nazanin"/>
          <w:sz w:val="24"/>
          <w:szCs w:val="24"/>
          <w:rtl/>
        </w:rPr>
      </w:pPr>
      <w:r w:rsidRPr="00072839">
        <w:rPr>
          <w:rFonts w:ascii="Calibri" w:eastAsia="Calibri" w:hAnsi="Calibri" w:cs="B Nazanin" w:hint="cs"/>
          <w:sz w:val="24"/>
          <w:szCs w:val="24"/>
          <w:rtl/>
        </w:rPr>
        <w:t>ناقص بودن صورتجلسات هماهنگی درون بخشی (1 امتیاز)</w:t>
      </w:r>
    </w:p>
    <w:p w14:paraId="693D2CEC" w14:textId="77777777" w:rsidR="00072839" w:rsidRPr="00072839" w:rsidRDefault="00072839" w:rsidP="00072839">
      <w:pPr>
        <w:bidi/>
        <w:spacing w:after="0"/>
        <w:rPr>
          <w:rFonts w:ascii="Calibri" w:eastAsia="Calibri" w:hAnsi="Calibri" w:cs="B Nazanin"/>
          <w:sz w:val="24"/>
          <w:szCs w:val="24"/>
          <w:rtl/>
        </w:rPr>
      </w:pPr>
      <w:r w:rsidRPr="00072839">
        <w:rPr>
          <w:rFonts w:ascii="Calibri" w:eastAsia="Calibri" w:hAnsi="Calibri" w:cs="B Nazanin" w:hint="cs"/>
          <w:sz w:val="24"/>
          <w:szCs w:val="24"/>
          <w:rtl/>
        </w:rPr>
        <w:t>عدم برگزاری جلسات درون بخشی (صفرامتیاز)</w:t>
      </w:r>
    </w:p>
    <w:p w14:paraId="6AF15789" w14:textId="77777777" w:rsidR="00072839" w:rsidRPr="00072839" w:rsidRDefault="00072839" w:rsidP="00072839">
      <w:pPr>
        <w:numPr>
          <w:ilvl w:val="0"/>
          <w:numId w:val="24"/>
        </w:numPr>
        <w:bidi/>
        <w:contextualSpacing/>
        <w:rPr>
          <w:rFonts w:ascii="Times New Roman" w:eastAsia="Calibri" w:hAnsi="Times New Roman" w:cs="B Nazanin"/>
          <w:b/>
          <w:bCs/>
          <w:sz w:val="24"/>
          <w:szCs w:val="24"/>
        </w:rPr>
      </w:pPr>
      <w:r w:rsidRPr="00072839">
        <w:rPr>
          <w:rFonts w:ascii="Calibri" w:eastAsia="Calibri" w:hAnsi="Calibri" w:cs="B Nazanin" w:hint="cs"/>
          <w:sz w:val="24"/>
          <w:szCs w:val="24"/>
          <w:rtl/>
        </w:rPr>
        <w:t xml:space="preserve">جلسات برون بخشی : </w:t>
      </w:r>
    </w:p>
    <w:p w14:paraId="47B821FF" w14:textId="77777777" w:rsidR="00072839" w:rsidRPr="00072839" w:rsidRDefault="00072839" w:rsidP="00072839">
      <w:pPr>
        <w:bidi/>
        <w:spacing w:after="0"/>
        <w:rPr>
          <w:rFonts w:ascii="Calibri" w:eastAsia="Calibri" w:hAnsi="Calibri" w:cs="B Nazanin"/>
          <w:sz w:val="24"/>
          <w:szCs w:val="24"/>
          <w:rtl/>
        </w:rPr>
      </w:pPr>
      <w:r w:rsidRPr="00072839">
        <w:rPr>
          <w:rFonts w:ascii="Calibri" w:eastAsia="Calibri" w:hAnsi="Calibri" w:cs="B Nazanin" w:hint="cs"/>
          <w:sz w:val="24"/>
          <w:szCs w:val="24"/>
          <w:rtl/>
        </w:rPr>
        <w:t>تشکیل جلسه با مدیران مدارس،  جلسات هماهنگی در زمینه سنجش سلامت نوآموزان و ...، جلسات در زمان بحران و... از وظایف کارشناس مرکز جامع است که ضمن ارائه اطلاعات، لازم است مستندات آن نیز موجود باشد.</w:t>
      </w:r>
    </w:p>
    <w:p w14:paraId="7DFD1DF5" w14:textId="77777777" w:rsidR="00072839" w:rsidRPr="00072839" w:rsidRDefault="00072839" w:rsidP="00072839">
      <w:pPr>
        <w:bidi/>
        <w:spacing w:after="0"/>
        <w:rPr>
          <w:rFonts w:ascii="Calibri" w:eastAsia="Calibri" w:hAnsi="Calibri" w:cs="B Nazanin"/>
          <w:sz w:val="24"/>
          <w:szCs w:val="24"/>
          <w:rtl/>
        </w:rPr>
      </w:pPr>
      <w:r w:rsidRPr="00072839">
        <w:rPr>
          <w:rFonts w:ascii="Calibri" w:eastAsia="Calibri" w:hAnsi="Calibri" w:cs="B Nazanin" w:hint="cs"/>
          <w:sz w:val="24"/>
          <w:szCs w:val="24"/>
          <w:rtl/>
        </w:rPr>
        <w:t>مشاهده کلیه صورتجلسات جلسات هماهنگی برون بخشی ( 2 امتیاز)</w:t>
      </w:r>
    </w:p>
    <w:p w14:paraId="7273368A" w14:textId="77777777" w:rsidR="00072839" w:rsidRPr="00072839" w:rsidRDefault="00072839" w:rsidP="00072839">
      <w:pPr>
        <w:bidi/>
        <w:spacing w:after="0"/>
        <w:rPr>
          <w:rFonts w:ascii="Calibri" w:eastAsia="Calibri" w:hAnsi="Calibri" w:cs="B Nazanin"/>
          <w:sz w:val="24"/>
          <w:szCs w:val="24"/>
          <w:rtl/>
        </w:rPr>
      </w:pPr>
      <w:r w:rsidRPr="00072839">
        <w:rPr>
          <w:rFonts w:ascii="Calibri" w:eastAsia="Calibri" w:hAnsi="Calibri" w:cs="B Nazanin" w:hint="cs"/>
          <w:sz w:val="24"/>
          <w:szCs w:val="24"/>
          <w:rtl/>
        </w:rPr>
        <w:t>عدم وجود صورتجلسات هماهنگی برون بخشی به تعداد جلسات برگزارشده (1 امتیاز)</w:t>
      </w:r>
    </w:p>
    <w:p w14:paraId="490033C2" w14:textId="64CA4C9C" w:rsidR="00072839" w:rsidRDefault="00072839" w:rsidP="00072839">
      <w:pPr>
        <w:bidi/>
        <w:spacing w:after="0"/>
        <w:rPr>
          <w:rFonts w:ascii="Calibri" w:eastAsia="Calibri" w:hAnsi="Calibri" w:cs="B Nazanin"/>
          <w:sz w:val="24"/>
          <w:szCs w:val="24"/>
          <w:rtl/>
        </w:rPr>
      </w:pPr>
      <w:r w:rsidRPr="00072839">
        <w:rPr>
          <w:rFonts w:ascii="Calibri" w:eastAsia="Calibri" w:hAnsi="Calibri" w:cs="B Nazanin" w:hint="cs"/>
          <w:sz w:val="24"/>
          <w:szCs w:val="24"/>
          <w:rtl/>
        </w:rPr>
        <w:t>عدم برگزاری جلسات برون بخشی (صفرامتیاز)</w:t>
      </w:r>
    </w:p>
    <w:p w14:paraId="3FE9E845" w14:textId="77777777" w:rsidR="007F72D8" w:rsidRPr="00072839" w:rsidRDefault="007F72D8" w:rsidP="007F72D8">
      <w:pPr>
        <w:bidi/>
        <w:spacing w:after="0"/>
        <w:rPr>
          <w:rFonts w:ascii="Calibri" w:eastAsia="Calibri" w:hAnsi="Calibri" w:cs="B Nazanin"/>
          <w:sz w:val="24"/>
          <w:szCs w:val="24"/>
          <w:rtl/>
        </w:rPr>
      </w:pPr>
    </w:p>
    <w:p w14:paraId="27CE7B69" w14:textId="14718CE9" w:rsidR="00072839" w:rsidRPr="00082944" w:rsidRDefault="00072839" w:rsidP="00072839">
      <w:pPr>
        <w:numPr>
          <w:ilvl w:val="0"/>
          <w:numId w:val="16"/>
        </w:numPr>
        <w:bidi/>
        <w:contextualSpacing/>
        <w:rPr>
          <w:rFonts w:ascii="Calibri" w:eastAsia="Calibri" w:hAnsi="Calibri" w:cs="B Nazanin"/>
          <w:b/>
          <w:bCs/>
          <w:color w:val="C00000"/>
          <w:sz w:val="24"/>
          <w:szCs w:val="24"/>
          <w:u w:val="single"/>
        </w:rPr>
      </w:pPr>
      <w:r w:rsidRPr="00082944">
        <w:rPr>
          <w:rFonts w:ascii="Calibri" w:eastAsia="Calibri" w:hAnsi="Calibri" w:cs="B Nazanin" w:hint="cs"/>
          <w:b/>
          <w:bCs/>
          <w:color w:val="C00000"/>
          <w:sz w:val="24"/>
          <w:szCs w:val="24"/>
          <w:u w:val="single"/>
          <w:rtl/>
        </w:rPr>
        <w:lastRenderedPageBreak/>
        <w:t>نحوه ارائه خدمت :</w:t>
      </w:r>
    </w:p>
    <w:p w14:paraId="37612E22" w14:textId="77777777" w:rsidR="00072839" w:rsidRPr="00082944" w:rsidRDefault="00072839" w:rsidP="00072839">
      <w:pPr>
        <w:bidi/>
        <w:rPr>
          <w:rFonts w:ascii="Times New Roman" w:eastAsia="Calibri" w:hAnsi="Times New Roman" w:cs="B Nazanin"/>
          <w:b/>
          <w:bCs/>
          <w:color w:val="00B050"/>
          <w:sz w:val="24"/>
          <w:szCs w:val="24"/>
          <w:rtl/>
        </w:rPr>
      </w:pPr>
      <w:r w:rsidRPr="00082944">
        <w:rPr>
          <w:rFonts w:ascii="Times New Roman" w:eastAsia="Calibri" w:hAnsi="Times New Roman" w:cs="B Nazanin" w:hint="cs"/>
          <w:b/>
          <w:bCs/>
          <w:color w:val="00B050"/>
          <w:sz w:val="24"/>
          <w:szCs w:val="24"/>
          <w:rtl/>
        </w:rPr>
        <w:t>دانش و مهارت لازم:</w:t>
      </w:r>
    </w:p>
    <w:p w14:paraId="263390AA" w14:textId="7DE36F5D" w:rsidR="00072839" w:rsidRPr="00072839" w:rsidRDefault="00072839" w:rsidP="00072839">
      <w:pPr>
        <w:numPr>
          <w:ilvl w:val="0"/>
          <w:numId w:val="25"/>
        </w:numPr>
        <w:tabs>
          <w:tab w:val="right" w:pos="472"/>
        </w:tabs>
        <w:bidi/>
        <w:contextualSpacing/>
        <w:rPr>
          <w:rFonts w:ascii="Times New Roman" w:eastAsia="Calibri" w:hAnsi="Times New Roman" w:cs="B Nazanin"/>
          <w:sz w:val="24"/>
          <w:szCs w:val="24"/>
        </w:rPr>
      </w:pPr>
      <w:r w:rsidRPr="00072839">
        <w:rPr>
          <w:rFonts w:ascii="Times New Roman" w:eastAsia="Calibri" w:hAnsi="Times New Roman" w:cs="B Nazanin" w:hint="cs"/>
          <w:sz w:val="24"/>
          <w:szCs w:val="24"/>
          <w:rtl/>
        </w:rPr>
        <w:t>معاینه قلب و عروق، معاینه ریه، معاینه پوست و مو از جمله بررسي و درمان آلودگي پديكلوز،گال و ...، معاینه چشم، معاینه شکم، اختلالات اسکلتی عضلانی،روند بلوغ و معاینه گوش مطابق بوکلت (هر کدام 0.5 امتیاز)- مطابق بوکلت</w:t>
      </w:r>
      <w:r w:rsidR="00082944">
        <w:rPr>
          <w:rFonts w:ascii="Times New Roman" w:eastAsia="Calibri" w:hAnsi="Times New Roman" w:cs="B Nazanin" w:hint="cs"/>
          <w:sz w:val="24"/>
          <w:szCs w:val="24"/>
          <w:rtl/>
        </w:rPr>
        <w:t xml:space="preserve"> (4 امتیاز)</w:t>
      </w:r>
    </w:p>
    <w:p w14:paraId="23419A15" w14:textId="77777777" w:rsidR="00072839" w:rsidRPr="00072839" w:rsidRDefault="00072839" w:rsidP="00072839">
      <w:pPr>
        <w:tabs>
          <w:tab w:val="right" w:pos="472"/>
        </w:tabs>
        <w:bidi/>
        <w:spacing w:after="0"/>
        <w:ind w:left="895"/>
        <w:contextualSpacing/>
        <w:rPr>
          <w:rFonts w:ascii="Times New Roman" w:eastAsia="Calibri" w:hAnsi="Times New Roman" w:cs="B Nazanin"/>
          <w:sz w:val="24"/>
          <w:szCs w:val="24"/>
        </w:rPr>
      </w:pPr>
      <w:r w:rsidRPr="00072839">
        <w:rPr>
          <w:rFonts w:ascii="Times New Roman" w:eastAsia="Calibri" w:hAnsi="Times New Roman" w:cs="B Nazanin" w:hint="cs"/>
          <w:sz w:val="24"/>
          <w:szCs w:val="24"/>
          <w:rtl/>
        </w:rPr>
        <w:t>در صورت انجام صحیح مراقبت طبق بسته خدمتی توسط پزشک هر آیتم 0.5 نمره محسوب می گردد.</w:t>
      </w:r>
    </w:p>
    <w:p w14:paraId="26C0E6AE" w14:textId="77777777" w:rsidR="00072839" w:rsidRPr="00072839" w:rsidRDefault="00072839" w:rsidP="00072839">
      <w:pPr>
        <w:tabs>
          <w:tab w:val="right" w:pos="472"/>
        </w:tabs>
        <w:bidi/>
        <w:rPr>
          <w:rFonts w:ascii="Times New Roman" w:eastAsia="Calibri" w:hAnsi="Times New Roman" w:cs="B Nazanin"/>
          <w:b/>
          <w:bCs/>
          <w:sz w:val="24"/>
          <w:szCs w:val="24"/>
          <w:rtl/>
        </w:rPr>
      </w:pPr>
      <w:r w:rsidRPr="00072839">
        <w:rPr>
          <w:rFonts w:ascii="Times New Roman" w:eastAsia="Calibri" w:hAnsi="Times New Roman" w:cs="B Nazanin" w:hint="cs"/>
          <w:sz w:val="24"/>
          <w:szCs w:val="24"/>
          <w:rtl/>
        </w:rPr>
        <w:t>ضروری است پایشگر آگاهی و مهارت های ارائه خدمت کارکنان را مشاهده نماید.  پزشک باید از محتوی بسته خدمت و دستورالعمل ها کاملا آگاه بوده و در استفاده از آن مهارت کافی را داشته باشد، معاینه قلب و عروق، معاینه ریه، معاینه پوست و مو از جمله بررسي و درمان آلودگي پديكلوز،گال و ...، معاینه چشم، معاینه شکم، اختلالات اسکلتی عضلانی،روند بلوغ و معاینه گوش را بدانند و به قدر کافی تمرین داشته تا در زمان معاینه سرعت عمل و دقت لازم راداشته باشند. به همین دلیل پایشگر، لازم است از آگاهی کارکنان در مورد این مطالب پرسش کند و مهارت آنها را حین انجام کار، سنجش نماید.</w:t>
      </w:r>
    </w:p>
    <w:p w14:paraId="515E6CE3" w14:textId="77777777" w:rsidR="00072839" w:rsidRPr="00072839" w:rsidRDefault="00072839" w:rsidP="00072839">
      <w:pPr>
        <w:numPr>
          <w:ilvl w:val="0"/>
          <w:numId w:val="37"/>
        </w:numPr>
        <w:tabs>
          <w:tab w:val="right" w:pos="90"/>
        </w:tabs>
        <w:bidi/>
        <w:spacing w:after="0"/>
        <w:ind w:left="-630"/>
        <w:contextualSpacing/>
        <w:rPr>
          <w:rFonts w:ascii="Calibri" w:eastAsia="Calibri" w:hAnsi="Calibri" w:cs="2  Mitra"/>
          <w:sz w:val="24"/>
          <w:szCs w:val="24"/>
        </w:rPr>
      </w:pPr>
      <w:r w:rsidRPr="00072839">
        <w:rPr>
          <w:rFonts w:ascii="Calibri" w:eastAsia="Calibri" w:hAnsi="Calibri" w:cs="2  Mitra" w:hint="cs"/>
          <w:sz w:val="24"/>
          <w:szCs w:val="24"/>
          <w:rtl/>
        </w:rPr>
        <w:t>در خصوص بررسی دانش و مهارت پزشک در خصوص نحوه ارائه خدمات به نوجوانان (معاینات قلب و عروق، معاینات ریه و ...)  این آیتم می بایست توسط پزشک پایشگر انجام گردد (لازم است به منظور اجرای این مورد یک نفر تحت عنوان پزشک ناظر شهرستان ابلاغ داشته باشد ) در زمان پایش کارشناس این قسمت از مجموع امتیازات کسر گردد.</w:t>
      </w:r>
    </w:p>
    <w:p w14:paraId="2E842BD7" w14:textId="77777777" w:rsidR="00072839" w:rsidRPr="00072839" w:rsidRDefault="00072839" w:rsidP="00072839">
      <w:pPr>
        <w:numPr>
          <w:ilvl w:val="0"/>
          <w:numId w:val="25"/>
        </w:numPr>
        <w:tabs>
          <w:tab w:val="right" w:pos="90"/>
        </w:tabs>
        <w:bidi/>
        <w:spacing w:after="0"/>
        <w:contextualSpacing/>
        <w:rPr>
          <w:rFonts w:ascii="Calibri" w:eastAsia="Calibri" w:hAnsi="Calibri" w:cs="2  Mitra"/>
          <w:sz w:val="24"/>
          <w:szCs w:val="24"/>
        </w:rPr>
      </w:pPr>
      <w:r w:rsidRPr="00072839">
        <w:rPr>
          <w:rFonts w:ascii="Times New Roman" w:eastAsia="Calibri" w:hAnsi="Times New Roman" w:cs="B Nazanin" w:hint="cs"/>
          <w:sz w:val="24"/>
          <w:szCs w:val="24"/>
          <w:rtl/>
        </w:rPr>
        <w:t>آگاهی از دستورالعمل ها، نحوه شاخص گیری و ... ( 2 امتیاز)</w:t>
      </w:r>
    </w:p>
    <w:p w14:paraId="1F9295BF" w14:textId="77777777" w:rsidR="00072839" w:rsidRPr="00072839" w:rsidRDefault="00072839" w:rsidP="00072839">
      <w:pPr>
        <w:tabs>
          <w:tab w:val="right" w:pos="90"/>
        </w:tabs>
        <w:spacing w:after="0"/>
        <w:ind w:left="720"/>
        <w:contextualSpacing/>
        <w:jc w:val="right"/>
        <w:rPr>
          <w:rFonts w:ascii="Calibri" w:eastAsia="Calibri" w:hAnsi="Calibri" w:cs="2  Mitra"/>
          <w:sz w:val="24"/>
          <w:szCs w:val="24"/>
        </w:rPr>
      </w:pPr>
      <w:r w:rsidRPr="00072839">
        <w:rPr>
          <w:rFonts w:ascii="Calibri" w:eastAsia="Calibri" w:hAnsi="Calibri" w:cs="2  Mitra" w:hint="cs"/>
          <w:sz w:val="24"/>
          <w:szCs w:val="24"/>
          <w:rtl/>
        </w:rPr>
        <w:t xml:space="preserve">اطلاعات کارشناس ناظر در خصوص دستورالعمل ها و نحوه شاخص گیری و ...بایستی سنجیده شود و بر اساس آن امتیاز داده شود. </w:t>
      </w:r>
    </w:p>
    <w:p w14:paraId="55879488" w14:textId="77777777" w:rsidR="00072839" w:rsidRPr="00082944" w:rsidRDefault="00072839" w:rsidP="00072839">
      <w:pPr>
        <w:bidi/>
        <w:jc w:val="both"/>
        <w:rPr>
          <w:rFonts w:ascii="Times New Roman" w:eastAsia="Calibri" w:hAnsi="Times New Roman" w:cs="B Nazanin"/>
          <w:b/>
          <w:bCs/>
          <w:color w:val="00B050"/>
          <w:sz w:val="24"/>
          <w:szCs w:val="24"/>
          <w:rtl/>
        </w:rPr>
      </w:pPr>
      <w:r w:rsidRPr="00082944">
        <w:rPr>
          <w:rFonts w:ascii="Times New Roman" w:eastAsia="Calibri" w:hAnsi="Times New Roman" w:cs="B Nazanin" w:hint="cs"/>
          <w:b/>
          <w:bCs/>
          <w:color w:val="00B050"/>
          <w:sz w:val="24"/>
          <w:szCs w:val="24"/>
          <w:rtl/>
        </w:rPr>
        <w:t>ثبت معاینات:</w:t>
      </w:r>
    </w:p>
    <w:p w14:paraId="4D59FE92" w14:textId="77777777" w:rsidR="00072839" w:rsidRPr="00072839" w:rsidRDefault="00072839" w:rsidP="00072839">
      <w:pPr>
        <w:numPr>
          <w:ilvl w:val="0"/>
          <w:numId w:val="32"/>
        </w:numPr>
        <w:tabs>
          <w:tab w:val="right" w:pos="128"/>
          <w:tab w:val="right" w:pos="240"/>
        </w:tabs>
        <w:bidi/>
        <w:spacing w:after="0"/>
        <w:contextualSpacing/>
        <w:jc w:val="both"/>
        <w:rPr>
          <w:rFonts w:ascii="Calibri" w:eastAsia="Calibri" w:hAnsi="Calibri" w:cs="B Nazanin"/>
          <w:sz w:val="24"/>
          <w:szCs w:val="24"/>
        </w:rPr>
      </w:pPr>
      <w:r w:rsidRPr="00072839">
        <w:rPr>
          <w:rFonts w:ascii="Calibri" w:eastAsia="Calibri" w:hAnsi="Calibri" w:cs="B Nazanin" w:hint="cs"/>
          <w:sz w:val="24"/>
          <w:szCs w:val="24"/>
          <w:rtl/>
        </w:rPr>
        <w:t>مشاهده  نحوه ثبت تمام مراقبت</w:t>
      </w:r>
      <w:r w:rsidRPr="00072839">
        <w:rPr>
          <w:rFonts w:ascii="Calibri" w:eastAsia="Calibri" w:hAnsi="Calibri" w:cs="B Nazanin" w:hint="cs"/>
          <w:sz w:val="24"/>
          <w:szCs w:val="24"/>
          <w:rtl/>
        </w:rPr>
        <w:softHyphen/>
        <w:t>های لازم در سامانه</w:t>
      </w:r>
    </w:p>
    <w:p w14:paraId="108806BA" w14:textId="77777777" w:rsidR="00072839" w:rsidRPr="00072839" w:rsidRDefault="00072839" w:rsidP="00072839">
      <w:pPr>
        <w:tabs>
          <w:tab w:val="right" w:pos="128"/>
          <w:tab w:val="right" w:pos="240"/>
        </w:tabs>
        <w:spacing w:after="0"/>
        <w:ind w:left="720"/>
        <w:contextualSpacing/>
        <w:jc w:val="right"/>
        <w:rPr>
          <w:rFonts w:ascii="Calibri" w:eastAsia="Calibri" w:hAnsi="Calibri" w:cs="B Nazanin"/>
          <w:sz w:val="24"/>
          <w:szCs w:val="24"/>
        </w:rPr>
      </w:pPr>
      <w:r w:rsidRPr="00072839">
        <w:rPr>
          <w:rFonts w:ascii="Calibri" w:eastAsia="Calibri" w:hAnsi="Calibri" w:cs="B Nazanin" w:hint="cs"/>
          <w:sz w:val="24"/>
          <w:szCs w:val="24"/>
          <w:rtl/>
        </w:rPr>
        <w:t xml:space="preserve"> در صورت ثبت85 در صد و بالاترخدمات ارائه شده( 3 امتیاز)</w:t>
      </w:r>
    </w:p>
    <w:p w14:paraId="4D76BF52" w14:textId="77777777" w:rsidR="00072839" w:rsidRPr="00072839" w:rsidRDefault="00072839" w:rsidP="00072839">
      <w:pPr>
        <w:tabs>
          <w:tab w:val="right" w:pos="128"/>
          <w:tab w:val="right" w:pos="240"/>
        </w:tabs>
        <w:spacing w:after="0"/>
        <w:ind w:left="720"/>
        <w:contextualSpacing/>
        <w:jc w:val="right"/>
        <w:rPr>
          <w:rFonts w:ascii="Calibri" w:eastAsia="Calibri" w:hAnsi="Calibri" w:cs="B Nazanin"/>
          <w:sz w:val="24"/>
          <w:szCs w:val="24"/>
          <w:rtl/>
        </w:rPr>
      </w:pPr>
      <w:r w:rsidRPr="00072839">
        <w:rPr>
          <w:rFonts w:ascii="Calibri" w:eastAsia="Calibri" w:hAnsi="Calibri" w:cs="B Nazanin" w:hint="cs"/>
          <w:sz w:val="24"/>
          <w:szCs w:val="24"/>
          <w:rtl/>
        </w:rPr>
        <w:t>در صورت ثبت 84-50 درصد (2 امتیاز )</w:t>
      </w:r>
    </w:p>
    <w:p w14:paraId="5F969E01" w14:textId="77777777" w:rsidR="00072839" w:rsidRPr="00072839" w:rsidRDefault="00072839" w:rsidP="00072839">
      <w:pPr>
        <w:tabs>
          <w:tab w:val="right" w:pos="128"/>
          <w:tab w:val="right" w:pos="240"/>
        </w:tabs>
        <w:spacing w:after="0"/>
        <w:ind w:left="720"/>
        <w:contextualSpacing/>
        <w:jc w:val="right"/>
        <w:rPr>
          <w:rFonts w:ascii="Calibri" w:eastAsia="Calibri" w:hAnsi="Calibri" w:cs="B Nazanin"/>
          <w:sz w:val="24"/>
          <w:szCs w:val="24"/>
          <w:rtl/>
        </w:rPr>
      </w:pPr>
      <w:r w:rsidRPr="00072839">
        <w:rPr>
          <w:rFonts w:ascii="Calibri" w:eastAsia="Calibri" w:hAnsi="Calibri" w:cs="B Nazanin" w:hint="cs"/>
          <w:sz w:val="24"/>
          <w:szCs w:val="24"/>
          <w:rtl/>
        </w:rPr>
        <w:t>در صورت ثبت کمتر از 50 در صد ( امتیاز صفر)</w:t>
      </w:r>
    </w:p>
    <w:p w14:paraId="303877D0" w14:textId="77777777" w:rsidR="00072839" w:rsidRPr="00072839" w:rsidRDefault="00072839" w:rsidP="00072839">
      <w:pPr>
        <w:tabs>
          <w:tab w:val="right" w:pos="128"/>
          <w:tab w:val="right" w:pos="240"/>
        </w:tabs>
        <w:bidi/>
        <w:spacing w:after="0"/>
        <w:jc w:val="both"/>
        <w:rPr>
          <w:rFonts w:ascii="Calibri" w:eastAsia="Calibri" w:hAnsi="Calibri" w:cs="B Nazanin"/>
          <w:sz w:val="24"/>
          <w:szCs w:val="24"/>
          <w:rtl/>
        </w:rPr>
      </w:pPr>
      <w:r w:rsidRPr="00072839">
        <w:rPr>
          <w:rFonts w:ascii="Calibri" w:eastAsia="Calibri" w:hAnsi="Calibri" w:cs="B Nazanin" w:hint="cs"/>
          <w:sz w:val="24"/>
          <w:szCs w:val="24"/>
          <w:rtl/>
        </w:rPr>
        <w:t xml:space="preserve">ارائه دهنده خدمت(پزشک،رواشناس و کارشناس تغذیه و...) موظف است تمامی مراقبت هایی را که برای مراجعه کننده انجام می دهد، بصورت آنلاین در سامانه الکترونیک ثبت نماید. پایشگر هم لازم است پس از کسب آگاهی از اینکه این اطلاعات ثبت شده، جهت کنترل صحت اطلاعات، به سامانه مراجعه نموده و امتیاز او را تعیین نماید. </w:t>
      </w:r>
    </w:p>
    <w:p w14:paraId="01592C2D" w14:textId="77777777" w:rsidR="00072839" w:rsidRPr="00072839" w:rsidRDefault="00072839" w:rsidP="00072839">
      <w:pPr>
        <w:numPr>
          <w:ilvl w:val="0"/>
          <w:numId w:val="32"/>
        </w:numPr>
        <w:tabs>
          <w:tab w:val="right" w:pos="128"/>
          <w:tab w:val="right" w:pos="240"/>
        </w:tabs>
        <w:bidi/>
        <w:spacing w:after="0"/>
        <w:contextualSpacing/>
        <w:jc w:val="both"/>
        <w:rPr>
          <w:rFonts w:ascii="Calibri" w:eastAsia="Calibri" w:hAnsi="Calibri" w:cs="B Nazanin"/>
          <w:sz w:val="24"/>
          <w:szCs w:val="24"/>
        </w:rPr>
      </w:pPr>
      <w:r w:rsidRPr="00072839">
        <w:rPr>
          <w:rFonts w:ascii="Calibri" w:eastAsia="Calibri" w:hAnsi="Calibri" w:cs="B Nazanin" w:hint="cs"/>
          <w:sz w:val="24"/>
          <w:szCs w:val="24"/>
          <w:rtl/>
        </w:rPr>
        <w:t>ثبت اطلاعات مربوط به ممیزی خارجی مدارس مروج سلامت و ..... در سامانه الکترونیکی ( سه امتیاز)</w:t>
      </w:r>
    </w:p>
    <w:p w14:paraId="55006402" w14:textId="77777777" w:rsidR="00072839" w:rsidRPr="00072839" w:rsidRDefault="00072839" w:rsidP="00072839">
      <w:pPr>
        <w:bidi/>
        <w:spacing w:after="0"/>
        <w:ind w:left="360"/>
        <w:jc w:val="both"/>
        <w:rPr>
          <w:rFonts w:ascii="Calibri" w:eastAsia="Calibri" w:hAnsi="Calibri" w:cs="B Nazanin"/>
          <w:sz w:val="24"/>
          <w:szCs w:val="24"/>
          <w:rtl/>
        </w:rPr>
      </w:pPr>
      <w:r w:rsidRPr="00072839">
        <w:rPr>
          <w:rFonts w:ascii="Calibri" w:eastAsia="Calibri" w:hAnsi="Calibri" w:cs="B Nazanin" w:hint="cs"/>
          <w:sz w:val="24"/>
          <w:szCs w:val="24"/>
          <w:rtl/>
        </w:rPr>
        <w:t>اطلاعات چک لیست ممیزی خارجی مدارس مروج سلامت و ... مطابق دستورالعمل های ارسالی، تکمیل شود. و در سامانه های مورد نظر ثبت گردد</w:t>
      </w:r>
    </w:p>
    <w:p w14:paraId="0B097A45" w14:textId="06B0B7AB" w:rsidR="00072839" w:rsidRPr="00A63882" w:rsidRDefault="00072839" w:rsidP="00A63882">
      <w:pPr>
        <w:pStyle w:val="ListParagraph"/>
        <w:numPr>
          <w:ilvl w:val="0"/>
          <w:numId w:val="16"/>
        </w:numPr>
        <w:jc w:val="both"/>
        <w:rPr>
          <w:rFonts w:eastAsia="Calibri" w:cs="B Nazanin"/>
          <w:b/>
          <w:bCs/>
          <w:color w:val="C00000"/>
          <w:sz w:val="24"/>
          <w:szCs w:val="24"/>
          <w:u w:val="single"/>
          <w:rtl/>
        </w:rPr>
      </w:pPr>
      <w:r w:rsidRPr="00A63882">
        <w:rPr>
          <w:rFonts w:eastAsia="Calibri" w:cs="B Nazanin" w:hint="cs"/>
          <w:b/>
          <w:bCs/>
          <w:color w:val="C00000"/>
          <w:sz w:val="24"/>
          <w:szCs w:val="24"/>
          <w:u w:val="single"/>
          <w:rtl/>
        </w:rPr>
        <w:lastRenderedPageBreak/>
        <w:t>بخش گزارش دهی :</w:t>
      </w:r>
    </w:p>
    <w:p w14:paraId="05A46A55" w14:textId="77777777" w:rsidR="00072839" w:rsidRPr="00082944" w:rsidRDefault="00072839" w:rsidP="00072839">
      <w:pPr>
        <w:bidi/>
        <w:spacing w:after="0"/>
        <w:jc w:val="both"/>
        <w:rPr>
          <w:rFonts w:ascii="Calibri" w:eastAsia="Calibri" w:hAnsi="Calibri" w:cs="B Nazanin"/>
          <w:b/>
          <w:bCs/>
          <w:color w:val="00B050"/>
          <w:sz w:val="24"/>
          <w:szCs w:val="24"/>
          <w:rtl/>
        </w:rPr>
      </w:pPr>
      <w:r w:rsidRPr="00082944">
        <w:rPr>
          <w:rFonts w:ascii="Calibri" w:eastAsia="Calibri" w:hAnsi="Calibri" w:cs="B Nazanin" w:hint="cs"/>
          <w:b/>
          <w:bCs/>
          <w:color w:val="00B050"/>
          <w:sz w:val="24"/>
          <w:szCs w:val="24"/>
          <w:rtl/>
        </w:rPr>
        <w:t>ارسال گزارش عملکرد:</w:t>
      </w:r>
    </w:p>
    <w:p w14:paraId="0F8FFA60" w14:textId="77777777" w:rsidR="00072839" w:rsidRPr="00072839" w:rsidRDefault="00072839" w:rsidP="00072839">
      <w:pPr>
        <w:numPr>
          <w:ilvl w:val="0"/>
          <w:numId w:val="36"/>
        </w:numPr>
        <w:bidi/>
        <w:spacing w:after="160" w:line="259" w:lineRule="auto"/>
        <w:contextualSpacing/>
        <w:jc w:val="both"/>
        <w:rPr>
          <w:rFonts w:ascii="Calibri" w:eastAsia="Times New Roman" w:hAnsi="Calibri" w:cs="B Nazanin"/>
          <w:sz w:val="24"/>
          <w:szCs w:val="24"/>
          <w:lang w:bidi="fa-IR"/>
        </w:rPr>
      </w:pPr>
      <w:r w:rsidRPr="00072839">
        <w:rPr>
          <w:rFonts w:ascii="Calibri" w:eastAsia="Calibri" w:hAnsi="Calibri" w:cs="B Nazanin" w:hint="cs"/>
          <w:sz w:val="24"/>
          <w:szCs w:val="24"/>
          <w:rtl/>
        </w:rPr>
        <w:t xml:space="preserve">اقدامات مربوط به </w:t>
      </w:r>
      <w:r w:rsidRPr="00072839">
        <w:rPr>
          <w:rFonts w:ascii="Calibri" w:eastAsia="Calibri" w:hAnsi="Calibri" w:cs="2  Mitra" w:hint="cs"/>
          <w:sz w:val="24"/>
          <w:szCs w:val="24"/>
          <w:rtl/>
        </w:rPr>
        <w:t xml:space="preserve">اجرای برنامه های آموزشی مشاوره ای بلوغ </w:t>
      </w:r>
      <w:r w:rsidRPr="00072839">
        <w:rPr>
          <w:rFonts w:ascii="Calibri" w:eastAsia="Calibri" w:hAnsi="Calibri" w:cs="B Nazanin" w:hint="cs"/>
          <w:sz w:val="24"/>
          <w:szCs w:val="24"/>
          <w:rtl/>
        </w:rPr>
        <w:t xml:space="preserve">نوجوانان </w:t>
      </w:r>
      <w:r w:rsidRPr="00072839">
        <w:rPr>
          <w:rFonts w:ascii="Calibri" w:eastAsia="Times New Roman" w:hAnsi="Calibri" w:cs="B Nazanin" w:hint="cs"/>
          <w:sz w:val="24"/>
          <w:szCs w:val="24"/>
          <w:rtl/>
          <w:lang w:bidi="fa-IR"/>
        </w:rPr>
        <w:t>(یک امتیاز)</w:t>
      </w:r>
    </w:p>
    <w:p w14:paraId="2184F0E5" w14:textId="77777777" w:rsidR="00072839" w:rsidRPr="00072839" w:rsidRDefault="00072839" w:rsidP="00072839">
      <w:pPr>
        <w:bidi/>
        <w:jc w:val="both"/>
        <w:rPr>
          <w:rFonts w:ascii="Calibri" w:eastAsia="Calibri" w:hAnsi="Calibri" w:cs="B Nazanin"/>
          <w:sz w:val="24"/>
          <w:szCs w:val="24"/>
          <w:rtl/>
        </w:rPr>
      </w:pPr>
      <w:r w:rsidRPr="00072839">
        <w:rPr>
          <w:rFonts w:ascii="Calibri" w:eastAsia="Calibri" w:hAnsi="Calibri" w:cs="B Nazanin" w:hint="cs"/>
          <w:sz w:val="24"/>
          <w:szCs w:val="24"/>
          <w:rtl/>
        </w:rPr>
        <w:t xml:space="preserve">آموزش </w:t>
      </w:r>
      <w:r w:rsidRPr="00072839">
        <w:rPr>
          <w:rFonts w:ascii="Calibri" w:eastAsia="Calibri" w:hAnsi="Calibri" w:cs="B Nazanin" w:hint="cs"/>
          <w:sz w:val="24"/>
          <w:szCs w:val="24"/>
          <w:rtl/>
          <w:lang w:bidi="fa-IR"/>
        </w:rPr>
        <w:t>سلامت</w:t>
      </w:r>
      <w:r w:rsidRPr="00072839">
        <w:rPr>
          <w:rFonts w:ascii="Calibri" w:eastAsia="Calibri" w:hAnsi="Calibri" w:cs="B Nazanin" w:hint="cs"/>
          <w:sz w:val="24"/>
          <w:szCs w:val="24"/>
          <w:rtl/>
        </w:rPr>
        <w:t xml:space="preserve"> بلوغ (ویژه دختران و پسران) در مقاطع پایه اول متوسطه 1 و پایه اول متوسطه 2، مشاوره و هر نوع ابتکاری که در این خصوص انجام شده، بایستی در مقاطع زمانی تعیین شده گزارش شود.</w:t>
      </w:r>
    </w:p>
    <w:p w14:paraId="041A47A1" w14:textId="77777777" w:rsidR="00072839" w:rsidRPr="00072839" w:rsidRDefault="00072839" w:rsidP="00072839">
      <w:pPr>
        <w:numPr>
          <w:ilvl w:val="0"/>
          <w:numId w:val="36"/>
        </w:numPr>
        <w:bidi/>
        <w:spacing w:after="160" w:line="259" w:lineRule="auto"/>
        <w:contextualSpacing/>
        <w:jc w:val="both"/>
        <w:rPr>
          <w:rFonts w:ascii="Calibri" w:eastAsia="Times New Roman" w:hAnsi="Calibri" w:cs="B Nazanin"/>
          <w:sz w:val="24"/>
          <w:szCs w:val="24"/>
          <w:lang w:bidi="fa-IR"/>
        </w:rPr>
      </w:pPr>
      <w:r w:rsidRPr="00072839">
        <w:rPr>
          <w:rFonts w:ascii="Calibri" w:eastAsia="Times New Roman" w:hAnsi="Calibri" w:cs="B Nazanin" w:hint="cs"/>
          <w:sz w:val="24"/>
          <w:szCs w:val="24"/>
          <w:rtl/>
          <w:lang w:bidi="fa-IR"/>
        </w:rPr>
        <w:t>پیشگیری از سوانح و حوادث (یک امتیاز)</w:t>
      </w:r>
    </w:p>
    <w:p w14:paraId="7F3A9512" w14:textId="77777777" w:rsidR="00072839" w:rsidRPr="00072839" w:rsidRDefault="00072839" w:rsidP="00072839">
      <w:pPr>
        <w:bidi/>
        <w:jc w:val="both"/>
        <w:rPr>
          <w:rFonts w:ascii="Calibri" w:eastAsia="Calibri" w:hAnsi="Calibri" w:cs="B Nazanin"/>
          <w:sz w:val="24"/>
          <w:szCs w:val="24"/>
          <w:rtl/>
        </w:rPr>
      </w:pPr>
      <w:r w:rsidRPr="00072839">
        <w:rPr>
          <w:rFonts w:ascii="Calibri" w:eastAsia="Calibri" w:hAnsi="Calibri" w:cs="B Nazanin" w:hint="cs"/>
          <w:sz w:val="24"/>
          <w:szCs w:val="24"/>
          <w:rtl/>
        </w:rPr>
        <w:t>اجرای برنامه های آموزشی و غیر آموزشی در راستای پیشگیری از سوانح و حوادث ترافیکی، غیر عمد و ... و ارسال گزارش اقدامات به سطح بالاتر مد نظر می باشد</w:t>
      </w:r>
    </w:p>
    <w:p w14:paraId="0575CC7A" w14:textId="77777777" w:rsidR="00072839" w:rsidRPr="00072839" w:rsidRDefault="00072839" w:rsidP="00072839">
      <w:pPr>
        <w:numPr>
          <w:ilvl w:val="0"/>
          <w:numId w:val="36"/>
        </w:numPr>
        <w:bidi/>
        <w:spacing w:after="160" w:line="259" w:lineRule="auto"/>
        <w:contextualSpacing/>
        <w:jc w:val="both"/>
        <w:rPr>
          <w:rFonts w:ascii="Calibri" w:eastAsia="Times New Roman" w:hAnsi="Calibri" w:cs="B Nazanin"/>
          <w:sz w:val="24"/>
          <w:szCs w:val="24"/>
          <w:lang w:bidi="fa-IR"/>
        </w:rPr>
      </w:pPr>
      <w:r w:rsidRPr="00072839">
        <w:rPr>
          <w:rFonts w:ascii="Calibri" w:eastAsia="Times New Roman" w:hAnsi="Calibri" w:cs="B Nazanin" w:hint="cs"/>
          <w:sz w:val="24"/>
          <w:szCs w:val="24"/>
          <w:rtl/>
          <w:lang w:bidi="fa-IR"/>
        </w:rPr>
        <w:t>پیشگیری از کم</w:t>
      </w:r>
      <w:r w:rsidRPr="00072839">
        <w:rPr>
          <w:rFonts w:ascii="Calibri" w:eastAsia="Times New Roman" w:hAnsi="Calibri" w:cs="B Nazanin" w:hint="cs"/>
          <w:sz w:val="24"/>
          <w:szCs w:val="24"/>
          <w:rtl/>
          <w:lang w:bidi="fa-IR"/>
        </w:rPr>
        <w:softHyphen/>
        <w:t>تحرکی (یک امتیاز)</w:t>
      </w:r>
    </w:p>
    <w:p w14:paraId="13321E65" w14:textId="77777777" w:rsidR="00072839" w:rsidRPr="00072839" w:rsidRDefault="00072839" w:rsidP="00072839">
      <w:pPr>
        <w:bidi/>
        <w:jc w:val="both"/>
        <w:rPr>
          <w:rFonts w:ascii="Calibri" w:eastAsia="Calibri" w:hAnsi="Calibri" w:cs="B Nazanin"/>
          <w:sz w:val="24"/>
          <w:szCs w:val="24"/>
        </w:rPr>
      </w:pPr>
      <w:bookmarkStart w:id="12" w:name="_Hlk134359935"/>
      <w:r w:rsidRPr="00072839">
        <w:rPr>
          <w:rFonts w:ascii="Calibri" w:eastAsia="Calibri" w:hAnsi="Calibri" w:cs="B Nazanin" w:hint="cs"/>
          <w:sz w:val="24"/>
          <w:szCs w:val="24"/>
          <w:rtl/>
        </w:rPr>
        <w:t>اجرای برنامه های پیشگیری از کم تحرکی در نوجوانان ، دانش آموزان (تمرینات کششی و ....) مد نظر است.</w:t>
      </w:r>
    </w:p>
    <w:bookmarkEnd w:id="12"/>
    <w:p w14:paraId="04C4B368" w14:textId="77777777" w:rsidR="00072839" w:rsidRPr="00072839" w:rsidRDefault="00072839" w:rsidP="00072839">
      <w:pPr>
        <w:numPr>
          <w:ilvl w:val="0"/>
          <w:numId w:val="36"/>
        </w:numPr>
        <w:bidi/>
        <w:spacing w:after="160" w:line="259" w:lineRule="auto"/>
        <w:contextualSpacing/>
        <w:jc w:val="both"/>
        <w:rPr>
          <w:rFonts w:ascii="Calibri" w:eastAsia="Times New Roman" w:hAnsi="Calibri" w:cs="B Nazanin"/>
          <w:sz w:val="24"/>
          <w:szCs w:val="24"/>
          <w:lang w:bidi="fa-IR"/>
        </w:rPr>
      </w:pPr>
      <w:r w:rsidRPr="00072839">
        <w:rPr>
          <w:rFonts w:ascii="Calibri" w:eastAsia="Calibri" w:hAnsi="Calibri" w:cs="2  Mitra" w:hint="cs"/>
          <w:sz w:val="24"/>
          <w:szCs w:val="24"/>
          <w:rtl/>
        </w:rPr>
        <w:t>ارسال گزارش اقدامات برنامه مدارس مروج سلامت (</w:t>
      </w:r>
      <w:r w:rsidRPr="00072839">
        <w:rPr>
          <w:rFonts w:ascii="Calibri" w:eastAsia="Times New Roman" w:hAnsi="Calibri" w:cs="B Nazanin" w:hint="cs"/>
          <w:sz w:val="24"/>
          <w:szCs w:val="24"/>
          <w:rtl/>
          <w:lang w:bidi="fa-IR"/>
        </w:rPr>
        <w:t>دو امتیاز)</w:t>
      </w:r>
    </w:p>
    <w:p w14:paraId="09233E6D" w14:textId="77777777" w:rsidR="00072839" w:rsidRPr="00072839" w:rsidRDefault="00072839" w:rsidP="00072839">
      <w:pPr>
        <w:bidi/>
        <w:rPr>
          <w:rFonts w:ascii="Calibri" w:eastAsia="Calibri" w:hAnsi="Calibri" w:cs="B Nazanin"/>
          <w:sz w:val="24"/>
          <w:szCs w:val="24"/>
          <w:rtl/>
          <w:lang w:bidi="fa-IR"/>
        </w:rPr>
      </w:pPr>
      <w:r w:rsidRPr="00072839">
        <w:rPr>
          <w:rFonts w:ascii="Calibri" w:eastAsia="Calibri" w:hAnsi="Calibri" w:cs="B Nazanin" w:hint="cs"/>
          <w:sz w:val="24"/>
          <w:szCs w:val="24"/>
          <w:rtl/>
          <w:lang w:bidi="fa-IR"/>
        </w:rPr>
        <w:t>گزارش عملکرد ممیزی ها، ، کمیته های برگزار شده و .... مورد نظر است.</w:t>
      </w:r>
    </w:p>
    <w:p w14:paraId="281EA46E" w14:textId="77777777" w:rsidR="00072839" w:rsidRPr="00072839" w:rsidRDefault="00072839" w:rsidP="00072839">
      <w:pPr>
        <w:numPr>
          <w:ilvl w:val="0"/>
          <w:numId w:val="36"/>
        </w:numPr>
        <w:bidi/>
        <w:spacing w:after="160" w:line="259" w:lineRule="auto"/>
        <w:contextualSpacing/>
        <w:rPr>
          <w:rFonts w:ascii="Calibri" w:eastAsia="Calibri" w:hAnsi="Calibri" w:cs="B Nazanin"/>
          <w:sz w:val="24"/>
          <w:szCs w:val="24"/>
          <w:lang w:bidi="fa-IR"/>
        </w:rPr>
      </w:pPr>
      <w:r w:rsidRPr="00072839">
        <w:rPr>
          <w:rFonts w:ascii="Calibri" w:eastAsia="Calibri" w:hAnsi="Calibri" w:cs="2  Mitra" w:hint="cs"/>
          <w:sz w:val="24"/>
          <w:szCs w:val="24"/>
          <w:rtl/>
        </w:rPr>
        <w:t>مراقبت پدیکلوزیس</w:t>
      </w:r>
      <w:r w:rsidRPr="00072839">
        <w:rPr>
          <w:rFonts w:ascii="Calibri" w:eastAsia="Calibri" w:hAnsi="Calibri" w:cs="B Nazanin" w:hint="cs"/>
          <w:sz w:val="24"/>
          <w:szCs w:val="24"/>
          <w:rtl/>
        </w:rPr>
        <w:t>(یک امتیاز)</w:t>
      </w:r>
    </w:p>
    <w:p w14:paraId="3A96D8B8" w14:textId="77777777" w:rsidR="00072839" w:rsidRPr="00072839" w:rsidRDefault="00072839" w:rsidP="00072839">
      <w:pPr>
        <w:bidi/>
        <w:rPr>
          <w:rFonts w:ascii="Calibri" w:eastAsia="Calibri" w:hAnsi="Calibri" w:cs="B Nazanin"/>
          <w:sz w:val="24"/>
          <w:szCs w:val="24"/>
          <w:lang w:bidi="fa-IR"/>
        </w:rPr>
      </w:pPr>
      <w:r w:rsidRPr="00072839">
        <w:rPr>
          <w:rFonts w:ascii="Calibri" w:eastAsia="Calibri" w:hAnsi="Calibri" w:cs="B Nazanin" w:hint="cs"/>
          <w:sz w:val="24"/>
          <w:szCs w:val="24"/>
          <w:rtl/>
          <w:lang w:bidi="fa-IR"/>
        </w:rPr>
        <w:t>ارسال گزارش فصلی مراقبت پدیکلوزیس در قالب فایل های مربوطه مد نظر است</w:t>
      </w:r>
    </w:p>
    <w:p w14:paraId="4804CCA1" w14:textId="77777777" w:rsidR="00072839" w:rsidRPr="00072839" w:rsidRDefault="00072839" w:rsidP="00072839">
      <w:pPr>
        <w:numPr>
          <w:ilvl w:val="0"/>
          <w:numId w:val="36"/>
        </w:numPr>
        <w:bidi/>
        <w:spacing w:after="160" w:line="259" w:lineRule="auto"/>
        <w:contextualSpacing/>
        <w:rPr>
          <w:rFonts w:ascii="Calibri" w:eastAsia="Calibri" w:hAnsi="Calibri" w:cs="B Nazanin"/>
          <w:sz w:val="24"/>
          <w:szCs w:val="24"/>
          <w:lang w:bidi="fa-IR"/>
        </w:rPr>
      </w:pPr>
      <w:r w:rsidRPr="00072839">
        <w:rPr>
          <w:rFonts w:ascii="Calibri" w:eastAsia="Calibri" w:hAnsi="Calibri" w:cs="2  Mitra" w:hint="cs"/>
          <w:sz w:val="24"/>
          <w:szCs w:val="24"/>
          <w:rtl/>
        </w:rPr>
        <w:t>شناسایی نوجوانان بازمانده از تحصیل و غیر دانش آموز (یک امتیاز)</w:t>
      </w:r>
    </w:p>
    <w:p w14:paraId="7B2B28C2" w14:textId="77777777" w:rsidR="00072839" w:rsidRPr="00072839" w:rsidRDefault="00072839" w:rsidP="00072839">
      <w:pPr>
        <w:bidi/>
        <w:contextualSpacing/>
        <w:rPr>
          <w:rFonts w:ascii="Calibri" w:eastAsia="Calibri" w:hAnsi="Calibri" w:cs="2  Mitra"/>
          <w:sz w:val="24"/>
          <w:szCs w:val="24"/>
          <w:rtl/>
        </w:rPr>
      </w:pPr>
      <w:r w:rsidRPr="00072839">
        <w:rPr>
          <w:rFonts w:ascii="Calibri" w:eastAsia="Calibri" w:hAnsi="Calibri" w:cs="2  Mitra" w:hint="cs"/>
          <w:sz w:val="24"/>
          <w:szCs w:val="24"/>
          <w:rtl/>
        </w:rPr>
        <w:t>اقدامات در راستای شناسایی نوجوانان بازمانده از تحصیل (صورتجلسات کمیته های برگزار شده، لیست مشخصات موارد شناسایی شده و ....) بررسی گردد</w:t>
      </w:r>
    </w:p>
    <w:p w14:paraId="41C78660" w14:textId="77777777" w:rsidR="00072839" w:rsidRPr="00072839" w:rsidRDefault="00072839" w:rsidP="00072839">
      <w:pPr>
        <w:numPr>
          <w:ilvl w:val="0"/>
          <w:numId w:val="36"/>
        </w:numPr>
        <w:bidi/>
        <w:contextualSpacing/>
        <w:rPr>
          <w:rFonts w:ascii="Calibri" w:eastAsia="Calibri" w:hAnsi="Calibri" w:cs="2  Mitra"/>
          <w:sz w:val="24"/>
          <w:szCs w:val="24"/>
          <w:rtl/>
        </w:rPr>
      </w:pPr>
      <w:r w:rsidRPr="00072839">
        <w:rPr>
          <w:rFonts w:ascii="Calibri" w:eastAsia="Calibri" w:hAnsi="Calibri" w:cs="B Nazanin" w:hint="cs"/>
          <w:sz w:val="24"/>
          <w:szCs w:val="24"/>
          <w:rtl/>
        </w:rPr>
        <w:t>بررسی صحت و سقم داده ها و اطلاعات قبل از ارسال به سطح بالاتر و ارسال به موقع گزارشات</w:t>
      </w:r>
      <w:r w:rsidRPr="00072839">
        <w:rPr>
          <w:rFonts w:ascii="Calibri" w:eastAsia="Calibri" w:hAnsi="Calibri" w:cs="2  Mitra" w:hint="cs"/>
          <w:sz w:val="24"/>
          <w:szCs w:val="24"/>
          <w:rtl/>
        </w:rPr>
        <w:t xml:space="preserve"> (یک امتیاز)</w:t>
      </w:r>
    </w:p>
    <w:p w14:paraId="66834FCC" w14:textId="22FEB274" w:rsidR="0010718F" w:rsidRPr="007F5D7C" w:rsidRDefault="00072839" w:rsidP="00082944">
      <w:pPr>
        <w:bidi/>
        <w:rPr>
          <w:rFonts w:cs="B Nazanin"/>
          <w:b/>
          <w:bCs/>
          <w:i/>
          <w:iCs/>
          <w:sz w:val="24"/>
          <w:szCs w:val="24"/>
          <w:rtl/>
        </w:rPr>
      </w:pPr>
      <w:r w:rsidRPr="00072839">
        <w:rPr>
          <w:rFonts w:ascii="Calibri" w:eastAsia="Calibri" w:hAnsi="Calibri" w:cs="B Nazanin" w:hint="cs"/>
          <w:sz w:val="24"/>
          <w:szCs w:val="24"/>
          <w:rtl/>
        </w:rPr>
        <w:t>علاوه بر ارسال گزارشات، بررسی صحت و سقم داده ها جمع بندی شده و ارسال به موقع آنها از ضروریات هست که در پایشها مدنظر قرار می گیرد.</w:t>
      </w:r>
    </w:p>
    <w:sectPr w:rsidR="0010718F" w:rsidRPr="007F5D7C" w:rsidSect="006D02DF">
      <w:headerReference w:type="default" r:id="rId11"/>
      <w:footerReference w:type="default" r:id="rId12"/>
      <w:endnotePr>
        <w:numFmt w:val="decimal"/>
      </w:endnotePr>
      <w:pgSz w:w="15840" w:h="12240" w:orient="landscape"/>
      <w:pgMar w:top="864" w:right="1530" w:bottom="576" w:left="1350" w:header="56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0B4A" w14:textId="77777777" w:rsidR="00C24FC6" w:rsidRDefault="00C24FC6" w:rsidP="006713F0">
      <w:pPr>
        <w:spacing w:after="0" w:line="240" w:lineRule="auto"/>
      </w:pPr>
      <w:r>
        <w:separator/>
      </w:r>
    </w:p>
  </w:endnote>
  <w:endnote w:type="continuationSeparator" w:id="0">
    <w:p w14:paraId="00C9A44B" w14:textId="77777777" w:rsidR="00C24FC6" w:rsidRDefault="00C24FC6" w:rsidP="0067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2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416958"/>
      <w:docPartObj>
        <w:docPartGallery w:val="Page Numbers (Bottom of Page)"/>
        <w:docPartUnique/>
      </w:docPartObj>
    </w:sdtPr>
    <w:sdtEndPr>
      <w:rPr>
        <w:noProof/>
      </w:rPr>
    </w:sdtEndPr>
    <w:sdtContent>
      <w:p w14:paraId="08BFF656" w14:textId="21D5B1A8" w:rsidR="00CF2E3C" w:rsidRDefault="00CF2E3C">
        <w:pPr>
          <w:pStyle w:val="Footer"/>
          <w:jc w:val="center"/>
        </w:pPr>
        <w:r>
          <w:fldChar w:fldCharType="begin"/>
        </w:r>
        <w:r>
          <w:instrText xml:space="preserve"> PAGE   \* MERGEFORMAT </w:instrText>
        </w:r>
        <w:r>
          <w:fldChar w:fldCharType="separate"/>
        </w:r>
        <w:r w:rsidR="008272B7">
          <w:rPr>
            <w:noProof/>
          </w:rPr>
          <w:t>13</w:t>
        </w:r>
        <w:r>
          <w:rPr>
            <w:noProof/>
          </w:rPr>
          <w:fldChar w:fldCharType="end"/>
        </w:r>
      </w:p>
    </w:sdtContent>
  </w:sdt>
  <w:p w14:paraId="4759F9F6" w14:textId="77777777" w:rsidR="00CF2E3C" w:rsidRDefault="00CF2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2625" w14:textId="77777777" w:rsidR="00C24FC6" w:rsidRDefault="00C24FC6" w:rsidP="006713F0">
      <w:pPr>
        <w:spacing w:after="0" w:line="240" w:lineRule="auto"/>
      </w:pPr>
      <w:r>
        <w:separator/>
      </w:r>
    </w:p>
  </w:footnote>
  <w:footnote w:type="continuationSeparator" w:id="0">
    <w:p w14:paraId="47910084" w14:textId="77777777" w:rsidR="00C24FC6" w:rsidRDefault="00C24FC6" w:rsidP="00671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2991" w14:textId="0A279A4E" w:rsidR="00CF2E3C" w:rsidRDefault="00855FBC" w:rsidP="0010718F">
    <w:pPr>
      <w:pStyle w:val="Header"/>
      <w:jc w:val="center"/>
      <w:rPr>
        <w:rFonts w:cs="B Nazanin"/>
        <w:b/>
        <w:bCs/>
        <w:sz w:val="28"/>
        <w:szCs w:val="28"/>
        <w:rtl/>
      </w:rPr>
    </w:pPr>
    <w:r>
      <w:rPr>
        <w:noProof/>
      </w:rPr>
      <w:drawing>
        <wp:anchor distT="0" distB="0" distL="114300" distR="114300" simplePos="0" relativeHeight="251660288" behindDoc="0" locked="0" layoutInCell="1" allowOverlap="1" wp14:anchorId="5761D7A0" wp14:editId="0CF93441">
          <wp:simplePos x="0" y="0"/>
          <wp:positionH relativeFrom="column">
            <wp:posOffset>-159578</wp:posOffset>
          </wp:positionH>
          <wp:positionV relativeFrom="paragraph">
            <wp:posOffset>-198148</wp:posOffset>
          </wp:positionV>
          <wp:extent cx="826135" cy="588010"/>
          <wp:effectExtent l="0" t="0" r="0" b="2540"/>
          <wp:wrapSquare wrapText="bothSides"/>
          <wp:docPr id="13" name="Picture 414" descr="arm4"/>
          <wp:cNvGraphicFramePr/>
          <a:graphic xmlns:a="http://schemas.openxmlformats.org/drawingml/2006/main">
            <a:graphicData uri="http://schemas.openxmlformats.org/drawingml/2006/picture">
              <pic:pic xmlns:pic="http://schemas.openxmlformats.org/drawingml/2006/picture">
                <pic:nvPicPr>
                  <pic:cNvPr id="45" name="Picture 414" descr="arm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5880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F2E3C">
      <w:rPr>
        <w:rFonts w:cs="B Nazanin" w:hint="cs"/>
        <w:b/>
        <w:bCs/>
        <w:noProof/>
        <w:sz w:val="28"/>
        <w:szCs w:val="28"/>
      </w:rPr>
      <w:drawing>
        <wp:anchor distT="0" distB="0" distL="114300" distR="114300" simplePos="0" relativeHeight="251657216" behindDoc="1" locked="0" layoutInCell="1" allowOverlap="1" wp14:anchorId="5460EECC" wp14:editId="44ECE3EC">
          <wp:simplePos x="0" y="0"/>
          <wp:positionH relativeFrom="column">
            <wp:posOffset>7451090</wp:posOffset>
          </wp:positionH>
          <wp:positionV relativeFrom="paragraph">
            <wp:posOffset>-314325</wp:posOffset>
          </wp:positionV>
          <wp:extent cx="737235" cy="982345"/>
          <wp:effectExtent l="0" t="0" r="5715"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7235" cy="982345"/>
                  </a:xfrm>
                  <a:prstGeom prst="rect">
                    <a:avLst/>
                  </a:prstGeom>
                  <a:noFill/>
                  <a:ln>
                    <a:noFill/>
                  </a:ln>
                </pic:spPr>
              </pic:pic>
            </a:graphicData>
          </a:graphic>
        </wp:anchor>
      </w:drawing>
    </w:r>
    <w:r w:rsidR="00CF2E3C">
      <w:rPr>
        <w:rFonts w:cs="B Nazanin" w:hint="cs"/>
        <w:b/>
        <w:bCs/>
        <w:sz w:val="28"/>
        <w:szCs w:val="28"/>
        <w:rtl/>
      </w:rPr>
      <w:t xml:space="preserve"> </w:t>
    </w:r>
    <w:r w:rsidR="00CF2E3C" w:rsidRPr="0056521D">
      <w:rPr>
        <w:rFonts w:cs="B Yagut"/>
        <w:noProof/>
        <w:color w:val="4F81BD" w:themeColor="accent1"/>
      </w:rPr>
      <w:drawing>
        <wp:inline distT="0" distB="0" distL="0" distR="0" wp14:anchorId="511F511E" wp14:editId="3977C1FE">
          <wp:extent cx="437515" cy="276091"/>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3" cstate="print">
                    <a:duotone>
                      <a:prstClr val="black"/>
                      <a:srgbClr val="00B050">
                        <a:tint val="45000"/>
                        <a:satMod val="400000"/>
                      </a:srgbClr>
                    </a:duotone>
                    <a:extLst>
                      <a:ext uri="{28A0092B-C50C-407E-A947-70E740481C1C}">
                        <a14:useLocalDpi xmlns:a14="http://schemas.microsoft.com/office/drawing/2010/main" val="0"/>
                      </a:ext>
                    </a:extLst>
                  </a:blip>
                  <a:stretch>
                    <a:fillRect/>
                  </a:stretch>
                </pic:blipFill>
                <pic:spPr>
                  <a:xfrm rot="10800000">
                    <a:off x="0" y="0"/>
                    <a:ext cx="439995" cy="277656"/>
                  </a:xfrm>
                  <a:prstGeom prst="rect">
                    <a:avLst/>
                  </a:prstGeom>
                </pic:spPr>
              </pic:pic>
            </a:graphicData>
          </a:graphic>
        </wp:inline>
      </w:drawing>
    </w:r>
    <w:r w:rsidR="00CF2E3C" w:rsidRPr="00D4562E">
      <w:rPr>
        <w:rFonts w:cs="B Nazanin" w:hint="cs"/>
        <w:b/>
        <w:bCs/>
        <w:sz w:val="28"/>
        <w:szCs w:val="28"/>
        <w:rtl/>
      </w:rPr>
      <w:t xml:space="preserve"> </w:t>
    </w:r>
    <w:r w:rsidR="00CF2E3C" w:rsidRPr="00E856CF">
      <w:rPr>
        <w:rFonts w:cs="B Nazanin" w:hint="cs"/>
        <w:b/>
        <w:bCs/>
        <w:sz w:val="28"/>
        <w:szCs w:val="28"/>
        <w:rtl/>
      </w:rPr>
      <w:t xml:space="preserve">چك ليست پایش </w:t>
    </w:r>
    <w:r w:rsidR="00CF2E3C">
      <w:rPr>
        <w:rFonts w:cs="B Nazanin" w:hint="cs"/>
        <w:b/>
        <w:bCs/>
        <w:sz w:val="28"/>
        <w:szCs w:val="28"/>
        <w:rtl/>
      </w:rPr>
      <w:t>مرکز جامع سلامت</w:t>
    </w:r>
    <w:r w:rsidR="00CF2E3C">
      <w:rPr>
        <w:rFonts w:cs="B Nazanin" w:hint="cs"/>
        <w:b/>
        <w:bCs/>
        <w:sz w:val="28"/>
        <w:szCs w:val="28"/>
        <w:rtl/>
        <w:lang w:bidi="fa-IR"/>
      </w:rPr>
      <w:t xml:space="preserve"> </w:t>
    </w:r>
    <w:r w:rsidR="00CF2E3C">
      <w:rPr>
        <w:rFonts w:cs="B Nazanin"/>
        <w:b/>
        <w:bCs/>
        <w:sz w:val="28"/>
        <w:szCs w:val="28"/>
      </w:rPr>
      <w:t xml:space="preserve"> </w:t>
    </w:r>
    <w:r w:rsidR="00CF2E3C" w:rsidRPr="0056521D">
      <w:rPr>
        <w:rFonts w:cs="B Yagut"/>
        <w:noProof/>
        <w:color w:val="4F81BD" w:themeColor="accent1"/>
      </w:rPr>
      <w:drawing>
        <wp:inline distT="0" distB="0" distL="0" distR="0" wp14:anchorId="4259FBCC" wp14:editId="111DA8BD">
          <wp:extent cx="437727" cy="276225"/>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3" cstate="print">
                    <a:duotone>
                      <a:prstClr val="black"/>
                      <a:srgbClr val="00B050">
                        <a:tint val="45000"/>
                        <a:satMod val="400000"/>
                      </a:srgbClr>
                    </a:duotone>
                    <a:extLst>
                      <a:ext uri="{28A0092B-C50C-407E-A947-70E740481C1C}">
                        <a14:useLocalDpi xmlns:a14="http://schemas.microsoft.com/office/drawing/2010/main" val="0"/>
                      </a:ext>
                    </a:extLst>
                  </a:blip>
                  <a:stretch>
                    <a:fillRect/>
                  </a:stretch>
                </pic:blipFill>
                <pic:spPr>
                  <a:xfrm rot="10800000">
                    <a:off x="0" y="0"/>
                    <a:ext cx="439197" cy="277152"/>
                  </a:xfrm>
                  <a:prstGeom prst="rect">
                    <a:avLst/>
                  </a:prstGeom>
                </pic:spPr>
              </pic:pic>
            </a:graphicData>
          </a:graphic>
        </wp:inline>
      </w:drawing>
    </w:r>
  </w:p>
  <w:p w14:paraId="73508AD2" w14:textId="53D2D725" w:rsidR="00CF2E3C" w:rsidRDefault="00855FBC" w:rsidP="00855FBC">
    <w:pPr>
      <w:pStyle w:val="Header"/>
      <w:jc w:val="right"/>
      <w:rPr>
        <w:lang w:bidi="fa-IR"/>
      </w:rPr>
    </w:pPr>
    <w:r>
      <w:rPr>
        <w:rFonts w:cs="B Nazanin" w:hint="cs"/>
        <w:b/>
        <w:bCs/>
        <w:sz w:val="28"/>
        <w:szCs w:val="28"/>
        <w:rtl/>
      </w:rPr>
      <w:t xml:space="preserve">                                                                                                   </w:t>
    </w:r>
    <w:r w:rsidR="00CF2E3C" w:rsidRPr="00E856CF">
      <w:rPr>
        <w:rFonts w:cs="B Nazanin" w:hint="cs"/>
        <w:b/>
        <w:bCs/>
        <w:sz w:val="28"/>
        <w:szCs w:val="28"/>
        <w:rtl/>
      </w:rPr>
      <w:t>سلامت نوجوانان و مدارس</w:t>
    </w:r>
    <w:r>
      <w:rPr>
        <w:rFonts w:cs="B Nazanin" w:hint="cs"/>
        <w:b/>
        <w:bCs/>
        <w:sz w:val="28"/>
        <w:szCs w:val="28"/>
        <w:rtl/>
      </w:rPr>
      <w:t xml:space="preserve">                                                             </w:t>
    </w:r>
    <w:r w:rsidRPr="00855FBC">
      <w:rPr>
        <w:rFonts w:ascii="IranNastaliq" w:hAnsi="IranNastaliq" w:cs="IranNastaliq"/>
        <w:sz w:val="24"/>
        <w:szCs w:val="24"/>
        <w:rtl/>
        <w:lang w:bidi="fa-IR"/>
      </w:rPr>
      <w:t xml:space="preserve"> </w:t>
    </w:r>
    <w:r>
      <w:rPr>
        <w:rFonts w:ascii="IranNastaliq" w:hAnsi="IranNastaliq" w:cs="IranNastaliq"/>
        <w:sz w:val="24"/>
        <w:szCs w:val="24"/>
        <w:rtl/>
        <w:lang w:bidi="fa-IR"/>
      </w:rPr>
      <w:t>معاونت بهداشتی</w:t>
    </w:r>
    <w:r>
      <w:rPr>
        <w:rFonts w:ascii="IranNastaliq" w:hAnsi="IranNastaliq" w:cs="IranNastaliq" w:hint="cs"/>
        <w:sz w:val="24"/>
        <w:szCs w:val="24"/>
        <w:rtl/>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B48"/>
    <w:multiLevelType w:val="hybridMultilevel"/>
    <w:tmpl w:val="4AD4142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749C2"/>
    <w:multiLevelType w:val="hybridMultilevel"/>
    <w:tmpl w:val="E5D84B24"/>
    <w:lvl w:ilvl="0" w:tplc="170A4AF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C0FCA"/>
    <w:multiLevelType w:val="hybridMultilevel"/>
    <w:tmpl w:val="9C666CDE"/>
    <w:lvl w:ilvl="0" w:tplc="8D28E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234A65"/>
    <w:multiLevelType w:val="hybridMultilevel"/>
    <w:tmpl w:val="06C64D48"/>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994363"/>
    <w:multiLevelType w:val="hybridMultilevel"/>
    <w:tmpl w:val="67D0F9DA"/>
    <w:lvl w:ilvl="0" w:tplc="A73AFC72">
      <w:start w:val="1"/>
      <w:numFmt w:val="decimal"/>
      <w:lvlText w:val="%1."/>
      <w:lvlJc w:val="left"/>
      <w:pPr>
        <w:ind w:left="720" w:hanging="360"/>
      </w:pPr>
      <w:rPr>
        <w:rFonts w:ascii="Calibri" w:eastAsia="Times New Roman" w:hAnsi="Calibri"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42C51"/>
    <w:multiLevelType w:val="hybridMultilevel"/>
    <w:tmpl w:val="13BEB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5B3EE8"/>
    <w:multiLevelType w:val="hybridMultilevel"/>
    <w:tmpl w:val="CF966016"/>
    <w:lvl w:ilvl="0" w:tplc="9162E44C">
      <w:numFmt w:val="bullet"/>
      <w:lvlText w:val="-"/>
      <w:lvlJc w:val="left"/>
      <w:pPr>
        <w:ind w:left="720" w:hanging="360"/>
      </w:pPr>
      <w:rPr>
        <w:rFonts w:asciiTheme="minorHAnsi" w:eastAsiaTheme="minorHAnsi" w:hAnsiTheme="minorHAnsi" w:cs="B Mitr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61718"/>
    <w:multiLevelType w:val="hybridMultilevel"/>
    <w:tmpl w:val="C706A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253B0"/>
    <w:multiLevelType w:val="hybridMultilevel"/>
    <w:tmpl w:val="C23E5790"/>
    <w:lvl w:ilvl="0" w:tplc="BAA035BC">
      <w:start w:val="1"/>
      <w:numFmt w:val="decimal"/>
      <w:lvlText w:val="%1."/>
      <w:lvlJc w:val="left"/>
      <w:pPr>
        <w:tabs>
          <w:tab w:val="num" w:pos="720"/>
        </w:tabs>
        <w:ind w:left="720" w:hanging="360"/>
      </w:pPr>
    </w:lvl>
    <w:lvl w:ilvl="1" w:tplc="C6925062" w:tentative="1">
      <w:start w:val="1"/>
      <w:numFmt w:val="decimal"/>
      <w:lvlText w:val="%2."/>
      <w:lvlJc w:val="left"/>
      <w:pPr>
        <w:tabs>
          <w:tab w:val="num" w:pos="1440"/>
        </w:tabs>
        <w:ind w:left="1440" w:hanging="360"/>
      </w:pPr>
    </w:lvl>
    <w:lvl w:ilvl="2" w:tplc="4B30C39A" w:tentative="1">
      <w:start w:val="1"/>
      <w:numFmt w:val="decimal"/>
      <w:lvlText w:val="%3."/>
      <w:lvlJc w:val="left"/>
      <w:pPr>
        <w:tabs>
          <w:tab w:val="num" w:pos="2160"/>
        </w:tabs>
        <w:ind w:left="2160" w:hanging="360"/>
      </w:pPr>
    </w:lvl>
    <w:lvl w:ilvl="3" w:tplc="939AF0F8" w:tentative="1">
      <w:start w:val="1"/>
      <w:numFmt w:val="decimal"/>
      <w:lvlText w:val="%4."/>
      <w:lvlJc w:val="left"/>
      <w:pPr>
        <w:tabs>
          <w:tab w:val="num" w:pos="2880"/>
        </w:tabs>
        <w:ind w:left="2880" w:hanging="360"/>
      </w:pPr>
    </w:lvl>
    <w:lvl w:ilvl="4" w:tplc="DF401C5C" w:tentative="1">
      <w:start w:val="1"/>
      <w:numFmt w:val="decimal"/>
      <w:lvlText w:val="%5."/>
      <w:lvlJc w:val="left"/>
      <w:pPr>
        <w:tabs>
          <w:tab w:val="num" w:pos="3600"/>
        </w:tabs>
        <w:ind w:left="3600" w:hanging="360"/>
      </w:pPr>
    </w:lvl>
    <w:lvl w:ilvl="5" w:tplc="4C9EB224" w:tentative="1">
      <w:start w:val="1"/>
      <w:numFmt w:val="decimal"/>
      <w:lvlText w:val="%6."/>
      <w:lvlJc w:val="left"/>
      <w:pPr>
        <w:tabs>
          <w:tab w:val="num" w:pos="4320"/>
        </w:tabs>
        <w:ind w:left="4320" w:hanging="360"/>
      </w:pPr>
    </w:lvl>
    <w:lvl w:ilvl="6" w:tplc="C4544B7C" w:tentative="1">
      <w:start w:val="1"/>
      <w:numFmt w:val="decimal"/>
      <w:lvlText w:val="%7."/>
      <w:lvlJc w:val="left"/>
      <w:pPr>
        <w:tabs>
          <w:tab w:val="num" w:pos="5040"/>
        </w:tabs>
        <w:ind w:left="5040" w:hanging="360"/>
      </w:pPr>
    </w:lvl>
    <w:lvl w:ilvl="7" w:tplc="388EE762" w:tentative="1">
      <w:start w:val="1"/>
      <w:numFmt w:val="decimal"/>
      <w:lvlText w:val="%8."/>
      <w:lvlJc w:val="left"/>
      <w:pPr>
        <w:tabs>
          <w:tab w:val="num" w:pos="5760"/>
        </w:tabs>
        <w:ind w:left="5760" w:hanging="360"/>
      </w:pPr>
    </w:lvl>
    <w:lvl w:ilvl="8" w:tplc="5AFCE502" w:tentative="1">
      <w:start w:val="1"/>
      <w:numFmt w:val="decimal"/>
      <w:lvlText w:val="%9."/>
      <w:lvlJc w:val="left"/>
      <w:pPr>
        <w:tabs>
          <w:tab w:val="num" w:pos="6480"/>
        </w:tabs>
        <w:ind w:left="6480" w:hanging="360"/>
      </w:pPr>
    </w:lvl>
  </w:abstractNum>
  <w:abstractNum w:abstractNumId="9" w15:restartNumberingAfterBreak="0">
    <w:nsid w:val="15DB351A"/>
    <w:multiLevelType w:val="hybridMultilevel"/>
    <w:tmpl w:val="F4DAD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24AC7"/>
    <w:multiLevelType w:val="hybridMultilevel"/>
    <w:tmpl w:val="CE288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022A6"/>
    <w:multiLevelType w:val="hybridMultilevel"/>
    <w:tmpl w:val="BA44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B55A5"/>
    <w:multiLevelType w:val="hybridMultilevel"/>
    <w:tmpl w:val="9C8A02D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3" w15:restartNumberingAfterBreak="0">
    <w:nsid w:val="1EE618EA"/>
    <w:multiLevelType w:val="hybridMultilevel"/>
    <w:tmpl w:val="214A6138"/>
    <w:lvl w:ilvl="0" w:tplc="C23C1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8664F"/>
    <w:multiLevelType w:val="hybridMultilevel"/>
    <w:tmpl w:val="87C6429A"/>
    <w:lvl w:ilvl="0" w:tplc="213A0372">
      <w:start w:val="1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A5B27"/>
    <w:multiLevelType w:val="hybridMultilevel"/>
    <w:tmpl w:val="43C40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297359"/>
    <w:multiLevelType w:val="hybridMultilevel"/>
    <w:tmpl w:val="D3BC7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C0A89"/>
    <w:multiLevelType w:val="hybridMultilevel"/>
    <w:tmpl w:val="D348202E"/>
    <w:lvl w:ilvl="0" w:tplc="0409000F">
      <w:start w:val="1"/>
      <w:numFmt w:val="decimal"/>
      <w:lvlText w:val="%1."/>
      <w:lvlJc w:val="left"/>
      <w:pPr>
        <w:ind w:left="895" w:hanging="360"/>
      </w:pPr>
    </w:lvl>
    <w:lvl w:ilvl="1" w:tplc="04090019">
      <w:start w:val="1"/>
      <w:numFmt w:val="lowerLetter"/>
      <w:lvlText w:val="%2."/>
      <w:lvlJc w:val="left"/>
      <w:pPr>
        <w:ind w:left="1615" w:hanging="360"/>
      </w:pPr>
    </w:lvl>
    <w:lvl w:ilvl="2" w:tplc="0409001B">
      <w:start w:val="1"/>
      <w:numFmt w:val="lowerRoman"/>
      <w:lvlText w:val="%3."/>
      <w:lvlJc w:val="right"/>
      <w:pPr>
        <w:ind w:left="2335" w:hanging="180"/>
      </w:pPr>
    </w:lvl>
    <w:lvl w:ilvl="3" w:tplc="0409000F">
      <w:start w:val="1"/>
      <w:numFmt w:val="decimal"/>
      <w:lvlText w:val="%4."/>
      <w:lvlJc w:val="left"/>
      <w:pPr>
        <w:ind w:left="3055" w:hanging="360"/>
      </w:pPr>
    </w:lvl>
    <w:lvl w:ilvl="4" w:tplc="04090019">
      <w:start w:val="1"/>
      <w:numFmt w:val="lowerLetter"/>
      <w:lvlText w:val="%5."/>
      <w:lvlJc w:val="left"/>
      <w:pPr>
        <w:ind w:left="3775" w:hanging="360"/>
      </w:pPr>
    </w:lvl>
    <w:lvl w:ilvl="5" w:tplc="0409001B">
      <w:start w:val="1"/>
      <w:numFmt w:val="lowerRoman"/>
      <w:lvlText w:val="%6."/>
      <w:lvlJc w:val="right"/>
      <w:pPr>
        <w:ind w:left="4495" w:hanging="180"/>
      </w:pPr>
    </w:lvl>
    <w:lvl w:ilvl="6" w:tplc="0409000F">
      <w:start w:val="1"/>
      <w:numFmt w:val="decimal"/>
      <w:lvlText w:val="%7."/>
      <w:lvlJc w:val="left"/>
      <w:pPr>
        <w:ind w:left="5215" w:hanging="360"/>
      </w:pPr>
    </w:lvl>
    <w:lvl w:ilvl="7" w:tplc="04090019">
      <w:start w:val="1"/>
      <w:numFmt w:val="lowerLetter"/>
      <w:lvlText w:val="%8."/>
      <w:lvlJc w:val="left"/>
      <w:pPr>
        <w:ind w:left="5935" w:hanging="360"/>
      </w:pPr>
    </w:lvl>
    <w:lvl w:ilvl="8" w:tplc="0409001B">
      <w:start w:val="1"/>
      <w:numFmt w:val="lowerRoman"/>
      <w:lvlText w:val="%9."/>
      <w:lvlJc w:val="right"/>
      <w:pPr>
        <w:ind w:left="6655" w:hanging="180"/>
      </w:pPr>
    </w:lvl>
  </w:abstractNum>
  <w:abstractNum w:abstractNumId="18" w15:restartNumberingAfterBreak="0">
    <w:nsid w:val="393C003B"/>
    <w:multiLevelType w:val="hybridMultilevel"/>
    <w:tmpl w:val="14EAB708"/>
    <w:lvl w:ilvl="0" w:tplc="46C67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13EE5"/>
    <w:multiLevelType w:val="hybridMultilevel"/>
    <w:tmpl w:val="5202B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41A86"/>
    <w:multiLevelType w:val="hybridMultilevel"/>
    <w:tmpl w:val="602847A4"/>
    <w:lvl w:ilvl="0" w:tplc="170A4AFA">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560233"/>
    <w:multiLevelType w:val="hybridMultilevel"/>
    <w:tmpl w:val="C8E814BE"/>
    <w:lvl w:ilvl="0" w:tplc="1DC8FD78">
      <w:start w:val="1"/>
      <w:numFmt w:val="decimal"/>
      <w:lvlText w:val="%1."/>
      <w:lvlJc w:val="left"/>
      <w:pPr>
        <w:ind w:left="785" w:hanging="360"/>
      </w:pPr>
      <w:rPr>
        <w:rFonts w:hint="default"/>
        <w:color w:val="FF000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15:restartNumberingAfterBreak="0">
    <w:nsid w:val="3DA06DC7"/>
    <w:multiLevelType w:val="hybridMultilevel"/>
    <w:tmpl w:val="F4DA0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0553982"/>
    <w:multiLevelType w:val="hybridMultilevel"/>
    <w:tmpl w:val="E5A4550C"/>
    <w:lvl w:ilvl="0" w:tplc="2CAC4F26">
      <w:start w:val="1"/>
      <w:numFmt w:val="decimal"/>
      <w:lvlText w:val="%1."/>
      <w:lvlJc w:val="left"/>
      <w:pPr>
        <w:tabs>
          <w:tab w:val="num" w:pos="720"/>
        </w:tabs>
        <w:ind w:left="720" w:hanging="360"/>
      </w:pPr>
    </w:lvl>
    <w:lvl w:ilvl="1" w:tplc="C9F683F6" w:tentative="1">
      <w:start w:val="1"/>
      <w:numFmt w:val="decimal"/>
      <w:lvlText w:val="%2."/>
      <w:lvlJc w:val="left"/>
      <w:pPr>
        <w:tabs>
          <w:tab w:val="num" w:pos="1440"/>
        </w:tabs>
        <w:ind w:left="1440" w:hanging="360"/>
      </w:pPr>
    </w:lvl>
    <w:lvl w:ilvl="2" w:tplc="D2BC14EC" w:tentative="1">
      <w:start w:val="1"/>
      <w:numFmt w:val="decimal"/>
      <w:lvlText w:val="%3."/>
      <w:lvlJc w:val="left"/>
      <w:pPr>
        <w:tabs>
          <w:tab w:val="num" w:pos="2160"/>
        </w:tabs>
        <w:ind w:left="2160" w:hanging="360"/>
      </w:pPr>
    </w:lvl>
    <w:lvl w:ilvl="3" w:tplc="E99A61E0" w:tentative="1">
      <w:start w:val="1"/>
      <w:numFmt w:val="decimal"/>
      <w:lvlText w:val="%4."/>
      <w:lvlJc w:val="left"/>
      <w:pPr>
        <w:tabs>
          <w:tab w:val="num" w:pos="2880"/>
        </w:tabs>
        <w:ind w:left="2880" w:hanging="360"/>
      </w:pPr>
    </w:lvl>
    <w:lvl w:ilvl="4" w:tplc="33C21BF6" w:tentative="1">
      <w:start w:val="1"/>
      <w:numFmt w:val="decimal"/>
      <w:lvlText w:val="%5."/>
      <w:lvlJc w:val="left"/>
      <w:pPr>
        <w:tabs>
          <w:tab w:val="num" w:pos="3600"/>
        </w:tabs>
        <w:ind w:left="3600" w:hanging="360"/>
      </w:pPr>
    </w:lvl>
    <w:lvl w:ilvl="5" w:tplc="EF927AE4" w:tentative="1">
      <w:start w:val="1"/>
      <w:numFmt w:val="decimal"/>
      <w:lvlText w:val="%6."/>
      <w:lvlJc w:val="left"/>
      <w:pPr>
        <w:tabs>
          <w:tab w:val="num" w:pos="4320"/>
        </w:tabs>
        <w:ind w:left="4320" w:hanging="360"/>
      </w:pPr>
    </w:lvl>
    <w:lvl w:ilvl="6" w:tplc="E1E83904" w:tentative="1">
      <w:start w:val="1"/>
      <w:numFmt w:val="decimal"/>
      <w:lvlText w:val="%7."/>
      <w:lvlJc w:val="left"/>
      <w:pPr>
        <w:tabs>
          <w:tab w:val="num" w:pos="5040"/>
        </w:tabs>
        <w:ind w:left="5040" w:hanging="360"/>
      </w:pPr>
    </w:lvl>
    <w:lvl w:ilvl="7" w:tplc="C0EA4F3E" w:tentative="1">
      <w:start w:val="1"/>
      <w:numFmt w:val="decimal"/>
      <w:lvlText w:val="%8."/>
      <w:lvlJc w:val="left"/>
      <w:pPr>
        <w:tabs>
          <w:tab w:val="num" w:pos="5760"/>
        </w:tabs>
        <w:ind w:left="5760" w:hanging="360"/>
      </w:pPr>
    </w:lvl>
    <w:lvl w:ilvl="8" w:tplc="7C86C88E" w:tentative="1">
      <w:start w:val="1"/>
      <w:numFmt w:val="decimal"/>
      <w:lvlText w:val="%9."/>
      <w:lvlJc w:val="left"/>
      <w:pPr>
        <w:tabs>
          <w:tab w:val="num" w:pos="6480"/>
        </w:tabs>
        <w:ind w:left="6480" w:hanging="360"/>
      </w:pPr>
    </w:lvl>
  </w:abstractNum>
  <w:abstractNum w:abstractNumId="24" w15:restartNumberingAfterBreak="0">
    <w:nsid w:val="40750AEA"/>
    <w:multiLevelType w:val="hybridMultilevel"/>
    <w:tmpl w:val="5C48C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80262"/>
    <w:multiLevelType w:val="hybridMultilevel"/>
    <w:tmpl w:val="EB8E4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E545CC"/>
    <w:multiLevelType w:val="hybridMultilevel"/>
    <w:tmpl w:val="BC5474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393136"/>
    <w:multiLevelType w:val="hybridMultilevel"/>
    <w:tmpl w:val="DCAEADA4"/>
    <w:lvl w:ilvl="0" w:tplc="170A4AF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8A5A02"/>
    <w:multiLevelType w:val="hybridMultilevel"/>
    <w:tmpl w:val="D73A8418"/>
    <w:lvl w:ilvl="0" w:tplc="BA806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ED4754"/>
    <w:multiLevelType w:val="hybridMultilevel"/>
    <w:tmpl w:val="4474A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E197B"/>
    <w:multiLevelType w:val="hybridMultilevel"/>
    <w:tmpl w:val="62C6DC84"/>
    <w:lvl w:ilvl="0" w:tplc="72EAEFB8">
      <w:start w:val="1"/>
      <w:numFmt w:val="bullet"/>
      <w:lvlText w:val=""/>
      <w:lvlJc w:val="left"/>
      <w:pPr>
        <w:ind w:left="720" w:hanging="360"/>
      </w:pPr>
      <w:rPr>
        <w:rFonts w:ascii="Symbol" w:hAnsi="Symbol" w:cs="Symbol" w:hint="default"/>
      </w:rPr>
    </w:lvl>
    <w:lvl w:ilvl="1" w:tplc="6F0E026E">
      <w:numFmt w:val="bullet"/>
      <w:lvlText w:val="-"/>
      <w:lvlJc w:val="left"/>
      <w:pPr>
        <w:ind w:left="1440" w:hanging="360"/>
      </w:pPr>
      <w:rPr>
        <w:rFonts w:ascii="Arial" w:eastAsiaTheme="minorHAnsi" w:hAnsi="Arial" w:cs="B Mitra"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165A38"/>
    <w:multiLevelType w:val="hybridMultilevel"/>
    <w:tmpl w:val="CE76FAEE"/>
    <w:lvl w:ilvl="0" w:tplc="BDB45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D5D2B"/>
    <w:multiLevelType w:val="hybridMultilevel"/>
    <w:tmpl w:val="674AE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9829FC"/>
    <w:multiLevelType w:val="hybridMultilevel"/>
    <w:tmpl w:val="CD68C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D6096E"/>
    <w:multiLevelType w:val="hybridMultilevel"/>
    <w:tmpl w:val="EA72C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92198C"/>
    <w:multiLevelType w:val="hybridMultilevel"/>
    <w:tmpl w:val="F39405D6"/>
    <w:lvl w:ilvl="0" w:tplc="F1BC7AF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552DF1"/>
    <w:multiLevelType w:val="hybridMultilevel"/>
    <w:tmpl w:val="54CA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D40ECA"/>
    <w:multiLevelType w:val="hybridMultilevel"/>
    <w:tmpl w:val="F3CA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8C3BFE"/>
    <w:multiLevelType w:val="hybridMultilevel"/>
    <w:tmpl w:val="C0D0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F63F58"/>
    <w:multiLevelType w:val="hybridMultilevel"/>
    <w:tmpl w:val="E5D84B24"/>
    <w:lvl w:ilvl="0" w:tplc="170A4AF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A47D49"/>
    <w:multiLevelType w:val="hybridMultilevel"/>
    <w:tmpl w:val="8F20667E"/>
    <w:lvl w:ilvl="0" w:tplc="B9F2F5C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4B0889"/>
    <w:multiLevelType w:val="hybridMultilevel"/>
    <w:tmpl w:val="A8A07A50"/>
    <w:lvl w:ilvl="0" w:tplc="C8445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8D589A"/>
    <w:multiLevelType w:val="hybridMultilevel"/>
    <w:tmpl w:val="6284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1A286E"/>
    <w:multiLevelType w:val="hybridMultilevel"/>
    <w:tmpl w:val="F4C02B8E"/>
    <w:lvl w:ilvl="0" w:tplc="F098B90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6"/>
  </w:num>
  <w:num w:numId="3">
    <w:abstractNumId w:val="27"/>
  </w:num>
  <w:num w:numId="4">
    <w:abstractNumId w:val="38"/>
  </w:num>
  <w:num w:numId="5">
    <w:abstractNumId w:val="19"/>
  </w:num>
  <w:num w:numId="6">
    <w:abstractNumId w:val="35"/>
  </w:num>
  <w:num w:numId="7">
    <w:abstractNumId w:val="28"/>
  </w:num>
  <w:num w:numId="8">
    <w:abstractNumId w:val="13"/>
  </w:num>
  <w:num w:numId="9">
    <w:abstractNumId w:val="31"/>
  </w:num>
  <w:num w:numId="10">
    <w:abstractNumId w:val="41"/>
  </w:num>
  <w:num w:numId="11">
    <w:abstractNumId w:val="0"/>
  </w:num>
  <w:num w:numId="12">
    <w:abstractNumId w:val="4"/>
  </w:num>
  <w:num w:numId="13">
    <w:abstractNumId w:val="42"/>
  </w:num>
  <w:num w:numId="14">
    <w:abstractNumId w:val="20"/>
  </w:num>
  <w:num w:numId="15">
    <w:abstractNumId w:val="33"/>
  </w:num>
  <w:num w:numId="16">
    <w:abstractNumId w:val="18"/>
  </w:num>
  <w:num w:numId="17">
    <w:abstractNumId w:val="34"/>
  </w:num>
  <w:num w:numId="18">
    <w:abstractNumId w:val="24"/>
  </w:num>
  <w:num w:numId="19">
    <w:abstractNumId w:val="9"/>
  </w:num>
  <w:num w:numId="20">
    <w:abstractNumId w:val="11"/>
  </w:num>
  <w:num w:numId="21">
    <w:abstractNumId w:val="25"/>
  </w:num>
  <w:num w:numId="22">
    <w:abstractNumId w:val="37"/>
  </w:num>
  <w:num w:numId="23">
    <w:abstractNumId w:val="10"/>
  </w:num>
  <w:num w:numId="24">
    <w:abstractNumId w:val="43"/>
  </w:num>
  <w:num w:numId="25">
    <w:abstractNumId w:val="29"/>
  </w:num>
  <w:num w:numId="26">
    <w:abstractNumId w:val="2"/>
  </w:num>
  <w:num w:numId="27">
    <w:abstractNumId w:val="26"/>
  </w:num>
  <w:num w:numId="28">
    <w:abstractNumId w:val="15"/>
  </w:num>
  <w:num w:numId="29">
    <w:abstractNumId w:val="21"/>
  </w:num>
  <w:num w:numId="30">
    <w:abstractNumId w:val="1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32"/>
  </w:num>
  <w:num w:numId="35">
    <w:abstractNumId w:val="7"/>
  </w:num>
  <w:num w:numId="36">
    <w:abstractNumId w:val="3"/>
  </w:num>
  <w:num w:numId="37">
    <w:abstractNumId w:val="14"/>
  </w:num>
  <w:num w:numId="38">
    <w:abstractNumId w:val="6"/>
  </w:num>
  <w:num w:numId="39">
    <w:abstractNumId w:val="30"/>
  </w:num>
  <w:num w:numId="40">
    <w:abstractNumId w:val="39"/>
  </w:num>
  <w:num w:numId="41">
    <w:abstractNumId w:val="8"/>
  </w:num>
  <w:num w:numId="42">
    <w:abstractNumId w:val="23"/>
  </w:num>
  <w:num w:numId="43">
    <w:abstractNumId w:val="5"/>
  </w:num>
  <w:num w:numId="44">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0"/>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3F0"/>
    <w:rsid w:val="00011DF5"/>
    <w:rsid w:val="00014DBB"/>
    <w:rsid w:val="00016516"/>
    <w:rsid w:val="000168DB"/>
    <w:rsid w:val="00020571"/>
    <w:rsid w:val="000266D3"/>
    <w:rsid w:val="000270F0"/>
    <w:rsid w:val="00030F2D"/>
    <w:rsid w:val="0003203D"/>
    <w:rsid w:val="000472E5"/>
    <w:rsid w:val="00050671"/>
    <w:rsid w:val="00053194"/>
    <w:rsid w:val="000609CF"/>
    <w:rsid w:val="000647C9"/>
    <w:rsid w:val="00072839"/>
    <w:rsid w:val="000771F4"/>
    <w:rsid w:val="00082944"/>
    <w:rsid w:val="00083D7A"/>
    <w:rsid w:val="0009624D"/>
    <w:rsid w:val="000A5BBC"/>
    <w:rsid w:val="000B1B12"/>
    <w:rsid w:val="000B2869"/>
    <w:rsid w:val="000C2073"/>
    <w:rsid w:val="000C38D1"/>
    <w:rsid w:val="000C754E"/>
    <w:rsid w:val="000D1289"/>
    <w:rsid w:val="000E57C2"/>
    <w:rsid w:val="000E604D"/>
    <w:rsid w:val="000F3532"/>
    <w:rsid w:val="000F3BC0"/>
    <w:rsid w:val="000F3E8E"/>
    <w:rsid w:val="000F4C8A"/>
    <w:rsid w:val="00102AC6"/>
    <w:rsid w:val="00105AAD"/>
    <w:rsid w:val="0010718F"/>
    <w:rsid w:val="001105E7"/>
    <w:rsid w:val="001127D6"/>
    <w:rsid w:val="00116530"/>
    <w:rsid w:val="0012101E"/>
    <w:rsid w:val="00123C37"/>
    <w:rsid w:val="001255A2"/>
    <w:rsid w:val="00132955"/>
    <w:rsid w:val="00133325"/>
    <w:rsid w:val="00134ABD"/>
    <w:rsid w:val="001408F3"/>
    <w:rsid w:val="001422AD"/>
    <w:rsid w:val="001577A0"/>
    <w:rsid w:val="00160CA2"/>
    <w:rsid w:val="00161F38"/>
    <w:rsid w:val="001702FD"/>
    <w:rsid w:val="00174956"/>
    <w:rsid w:val="0017597D"/>
    <w:rsid w:val="001835E1"/>
    <w:rsid w:val="00192A06"/>
    <w:rsid w:val="00192C52"/>
    <w:rsid w:val="001A63B1"/>
    <w:rsid w:val="001B1A50"/>
    <w:rsid w:val="001B7AEB"/>
    <w:rsid w:val="001C169C"/>
    <w:rsid w:val="001C40F5"/>
    <w:rsid w:val="001C47E3"/>
    <w:rsid w:val="001C6295"/>
    <w:rsid w:val="001D42EB"/>
    <w:rsid w:val="001E22F2"/>
    <w:rsid w:val="001E5721"/>
    <w:rsid w:val="001E5B0D"/>
    <w:rsid w:val="001E6B73"/>
    <w:rsid w:val="001F0904"/>
    <w:rsid w:val="001F3024"/>
    <w:rsid w:val="001F34CF"/>
    <w:rsid w:val="001F376E"/>
    <w:rsid w:val="00200B86"/>
    <w:rsid w:val="00242693"/>
    <w:rsid w:val="00247765"/>
    <w:rsid w:val="00256FAD"/>
    <w:rsid w:val="0026146F"/>
    <w:rsid w:val="00262990"/>
    <w:rsid w:val="0026309D"/>
    <w:rsid w:val="00270BF6"/>
    <w:rsid w:val="00272528"/>
    <w:rsid w:val="00285B3B"/>
    <w:rsid w:val="0028701E"/>
    <w:rsid w:val="00297F1D"/>
    <w:rsid w:val="002A078B"/>
    <w:rsid w:val="002A6123"/>
    <w:rsid w:val="002A6830"/>
    <w:rsid w:val="002B1675"/>
    <w:rsid w:val="002B6D75"/>
    <w:rsid w:val="002B7FA6"/>
    <w:rsid w:val="002C3383"/>
    <w:rsid w:val="002C4E51"/>
    <w:rsid w:val="002E083C"/>
    <w:rsid w:val="002E4710"/>
    <w:rsid w:val="002F5A33"/>
    <w:rsid w:val="003019F3"/>
    <w:rsid w:val="00315BA5"/>
    <w:rsid w:val="003270BD"/>
    <w:rsid w:val="003324FC"/>
    <w:rsid w:val="00335642"/>
    <w:rsid w:val="00342408"/>
    <w:rsid w:val="00354A26"/>
    <w:rsid w:val="00355F74"/>
    <w:rsid w:val="00373AED"/>
    <w:rsid w:val="00374494"/>
    <w:rsid w:val="0037543C"/>
    <w:rsid w:val="00380420"/>
    <w:rsid w:val="003821A9"/>
    <w:rsid w:val="003859A2"/>
    <w:rsid w:val="00385DEB"/>
    <w:rsid w:val="00397A5B"/>
    <w:rsid w:val="003A10AB"/>
    <w:rsid w:val="003C505C"/>
    <w:rsid w:val="003C787B"/>
    <w:rsid w:val="003D0951"/>
    <w:rsid w:val="003D16DF"/>
    <w:rsid w:val="003D3304"/>
    <w:rsid w:val="003E2345"/>
    <w:rsid w:val="003F1F11"/>
    <w:rsid w:val="003F2B80"/>
    <w:rsid w:val="003F4823"/>
    <w:rsid w:val="004024E1"/>
    <w:rsid w:val="00404038"/>
    <w:rsid w:val="00405036"/>
    <w:rsid w:val="00405B07"/>
    <w:rsid w:val="004102D5"/>
    <w:rsid w:val="00421E2E"/>
    <w:rsid w:val="004245F5"/>
    <w:rsid w:val="00425A06"/>
    <w:rsid w:val="00435B75"/>
    <w:rsid w:val="00437906"/>
    <w:rsid w:val="00455BB1"/>
    <w:rsid w:val="00460D0B"/>
    <w:rsid w:val="0046118F"/>
    <w:rsid w:val="00474C2F"/>
    <w:rsid w:val="004764D6"/>
    <w:rsid w:val="00477F9F"/>
    <w:rsid w:val="00494A2A"/>
    <w:rsid w:val="004B04A4"/>
    <w:rsid w:val="004B311A"/>
    <w:rsid w:val="004B7285"/>
    <w:rsid w:val="004C045C"/>
    <w:rsid w:val="004D297C"/>
    <w:rsid w:val="004D3082"/>
    <w:rsid w:val="004D5B44"/>
    <w:rsid w:val="004E59F8"/>
    <w:rsid w:val="004E649E"/>
    <w:rsid w:val="004F5667"/>
    <w:rsid w:val="004F6B18"/>
    <w:rsid w:val="00506E1C"/>
    <w:rsid w:val="00513A7E"/>
    <w:rsid w:val="005159B6"/>
    <w:rsid w:val="0051630F"/>
    <w:rsid w:val="00521980"/>
    <w:rsid w:val="00521E3F"/>
    <w:rsid w:val="0052227B"/>
    <w:rsid w:val="00522E0C"/>
    <w:rsid w:val="005251B5"/>
    <w:rsid w:val="005336A2"/>
    <w:rsid w:val="00535DE6"/>
    <w:rsid w:val="005478C7"/>
    <w:rsid w:val="00553F0B"/>
    <w:rsid w:val="0055456B"/>
    <w:rsid w:val="00557453"/>
    <w:rsid w:val="00563319"/>
    <w:rsid w:val="00566C69"/>
    <w:rsid w:val="0057007A"/>
    <w:rsid w:val="005709A6"/>
    <w:rsid w:val="00573E55"/>
    <w:rsid w:val="00575283"/>
    <w:rsid w:val="0058165C"/>
    <w:rsid w:val="005825F3"/>
    <w:rsid w:val="00582A99"/>
    <w:rsid w:val="00584743"/>
    <w:rsid w:val="00594450"/>
    <w:rsid w:val="005A5A39"/>
    <w:rsid w:val="005B2495"/>
    <w:rsid w:val="005B6898"/>
    <w:rsid w:val="005C25DF"/>
    <w:rsid w:val="005C3446"/>
    <w:rsid w:val="005D2A50"/>
    <w:rsid w:val="005D5097"/>
    <w:rsid w:val="005E2D48"/>
    <w:rsid w:val="005F15C5"/>
    <w:rsid w:val="005F5AAA"/>
    <w:rsid w:val="00604AA9"/>
    <w:rsid w:val="00610200"/>
    <w:rsid w:val="00610214"/>
    <w:rsid w:val="006251A0"/>
    <w:rsid w:val="006318FC"/>
    <w:rsid w:val="0063253F"/>
    <w:rsid w:val="00632573"/>
    <w:rsid w:val="00634709"/>
    <w:rsid w:val="006363A8"/>
    <w:rsid w:val="006377C7"/>
    <w:rsid w:val="00663C31"/>
    <w:rsid w:val="006713F0"/>
    <w:rsid w:val="006721F8"/>
    <w:rsid w:val="006728AF"/>
    <w:rsid w:val="00674580"/>
    <w:rsid w:val="006777D1"/>
    <w:rsid w:val="0068200C"/>
    <w:rsid w:val="00682940"/>
    <w:rsid w:val="00682A56"/>
    <w:rsid w:val="0068344F"/>
    <w:rsid w:val="006840D1"/>
    <w:rsid w:val="00686E85"/>
    <w:rsid w:val="0069388E"/>
    <w:rsid w:val="006A33BC"/>
    <w:rsid w:val="006C1D4F"/>
    <w:rsid w:val="006C41ED"/>
    <w:rsid w:val="006C5DF7"/>
    <w:rsid w:val="006D02DF"/>
    <w:rsid w:val="006D2354"/>
    <w:rsid w:val="006D4378"/>
    <w:rsid w:val="006D496A"/>
    <w:rsid w:val="006E26DF"/>
    <w:rsid w:val="006E662D"/>
    <w:rsid w:val="00702FB3"/>
    <w:rsid w:val="007032C2"/>
    <w:rsid w:val="00714958"/>
    <w:rsid w:val="00720CEA"/>
    <w:rsid w:val="00732373"/>
    <w:rsid w:val="00733993"/>
    <w:rsid w:val="00736567"/>
    <w:rsid w:val="007433E0"/>
    <w:rsid w:val="00750DAE"/>
    <w:rsid w:val="00755297"/>
    <w:rsid w:val="00764307"/>
    <w:rsid w:val="00780214"/>
    <w:rsid w:val="00783565"/>
    <w:rsid w:val="00784F89"/>
    <w:rsid w:val="00787203"/>
    <w:rsid w:val="00792899"/>
    <w:rsid w:val="00793481"/>
    <w:rsid w:val="00793CB0"/>
    <w:rsid w:val="00794588"/>
    <w:rsid w:val="007A5FA7"/>
    <w:rsid w:val="007A6799"/>
    <w:rsid w:val="007B15C8"/>
    <w:rsid w:val="007B2BEA"/>
    <w:rsid w:val="007B4C02"/>
    <w:rsid w:val="007C7020"/>
    <w:rsid w:val="007C716B"/>
    <w:rsid w:val="007D1D00"/>
    <w:rsid w:val="007D1D1B"/>
    <w:rsid w:val="007D574C"/>
    <w:rsid w:val="007D5E64"/>
    <w:rsid w:val="007E21A9"/>
    <w:rsid w:val="007E2C5B"/>
    <w:rsid w:val="007E51BF"/>
    <w:rsid w:val="007E605B"/>
    <w:rsid w:val="007F5D7C"/>
    <w:rsid w:val="007F72D8"/>
    <w:rsid w:val="007F7F37"/>
    <w:rsid w:val="0080071E"/>
    <w:rsid w:val="00803A6C"/>
    <w:rsid w:val="00803F04"/>
    <w:rsid w:val="008055BA"/>
    <w:rsid w:val="0081241B"/>
    <w:rsid w:val="00813BD9"/>
    <w:rsid w:val="00823BA0"/>
    <w:rsid w:val="008272B7"/>
    <w:rsid w:val="008322D5"/>
    <w:rsid w:val="00832979"/>
    <w:rsid w:val="00844E59"/>
    <w:rsid w:val="00855FBC"/>
    <w:rsid w:val="00865414"/>
    <w:rsid w:val="00876766"/>
    <w:rsid w:val="00876872"/>
    <w:rsid w:val="00876E84"/>
    <w:rsid w:val="00882493"/>
    <w:rsid w:val="0088557B"/>
    <w:rsid w:val="0089096F"/>
    <w:rsid w:val="008A00C6"/>
    <w:rsid w:val="008A09F5"/>
    <w:rsid w:val="008A0A4F"/>
    <w:rsid w:val="008A2404"/>
    <w:rsid w:val="008A656E"/>
    <w:rsid w:val="008D3E68"/>
    <w:rsid w:val="008E0975"/>
    <w:rsid w:val="008F37B3"/>
    <w:rsid w:val="00904F8C"/>
    <w:rsid w:val="00905493"/>
    <w:rsid w:val="00911EE5"/>
    <w:rsid w:val="00915F01"/>
    <w:rsid w:val="0091677E"/>
    <w:rsid w:val="00921E5F"/>
    <w:rsid w:val="00923B3E"/>
    <w:rsid w:val="009300F4"/>
    <w:rsid w:val="0093029D"/>
    <w:rsid w:val="0093172A"/>
    <w:rsid w:val="00932E6E"/>
    <w:rsid w:val="00942883"/>
    <w:rsid w:val="00946FE0"/>
    <w:rsid w:val="00950E91"/>
    <w:rsid w:val="00953BF6"/>
    <w:rsid w:val="00957C9A"/>
    <w:rsid w:val="0096189C"/>
    <w:rsid w:val="0097143D"/>
    <w:rsid w:val="009809AA"/>
    <w:rsid w:val="00982058"/>
    <w:rsid w:val="009832D1"/>
    <w:rsid w:val="00994DBE"/>
    <w:rsid w:val="0099709D"/>
    <w:rsid w:val="009A7E12"/>
    <w:rsid w:val="009B64B9"/>
    <w:rsid w:val="009C0438"/>
    <w:rsid w:val="009C1E0F"/>
    <w:rsid w:val="009C356D"/>
    <w:rsid w:val="009C3583"/>
    <w:rsid w:val="009C3F56"/>
    <w:rsid w:val="009C77AC"/>
    <w:rsid w:val="009E4358"/>
    <w:rsid w:val="009F19AB"/>
    <w:rsid w:val="00A000A5"/>
    <w:rsid w:val="00A15F2D"/>
    <w:rsid w:val="00A25B20"/>
    <w:rsid w:val="00A418C2"/>
    <w:rsid w:val="00A60115"/>
    <w:rsid w:val="00A63882"/>
    <w:rsid w:val="00A67284"/>
    <w:rsid w:val="00A71301"/>
    <w:rsid w:val="00A7456B"/>
    <w:rsid w:val="00A74E08"/>
    <w:rsid w:val="00A82493"/>
    <w:rsid w:val="00A9471D"/>
    <w:rsid w:val="00AA0CF9"/>
    <w:rsid w:val="00AA665C"/>
    <w:rsid w:val="00AA7135"/>
    <w:rsid w:val="00AB1F8D"/>
    <w:rsid w:val="00AB3259"/>
    <w:rsid w:val="00AC7636"/>
    <w:rsid w:val="00AE2D25"/>
    <w:rsid w:val="00AE36E2"/>
    <w:rsid w:val="00AE707D"/>
    <w:rsid w:val="00AF01AA"/>
    <w:rsid w:val="00B1068E"/>
    <w:rsid w:val="00B10B73"/>
    <w:rsid w:val="00B10E44"/>
    <w:rsid w:val="00B11735"/>
    <w:rsid w:val="00B17558"/>
    <w:rsid w:val="00B219B7"/>
    <w:rsid w:val="00B270C5"/>
    <w:rsid w:val="00B30A8D"/>
    <w:rsid w:val="00B30BEA"/>
    <w:rsid w:val="00B33727"/>
    <w:rsid w:val="00B42D57"/>
    <w:rsid w:val="00B45AC7"/>
    <w:rsid w:val="00B52C86"/>
    <w:rsid w:val="00B559D5"/>
    <w:rsid w:val="00B55B6F"/>
    <w:rsid w:val="00B61A8A"/>
    <w:rsid w:val="00B67D14"/>
    <w:rsid w:val="00B86F9C"/>
    <w:rsid w:val="00BA24C6"/>
    <w:rsid w:val="00BA483F"/>
    <w:rsid w:val="00BB1B1C"/>
    <w:rsid w:val="00BB383B"/>
    <w:rsid w:val="00BB7AD6"/>
    <w:rsid w:val="00BC7940"/>
    <w:rsid w:val="00BD304B"/>
    <w:rsid w:val="00BD639E"/>
    <w:rsid w:val="00BD7052"/>
    <w:rsid w:val="00BE22CF"/>
    <w:rsid w:val="00BE6C4C"/>
    <w:rsid w:val="00BF3652"/>
    <w:rsid w:val="00BF6F0E"/>
    <w:rsid w:val="00C0035F"/>
    <w:rsid w:val="00C069D3"/>
    <w:rsid w:val="00C17637"/>
    <w:rsid w:val="00C24FC6"/>
    <w:rsid w:val="00C30742"/>
    <w:rsid w:val="00C31788"/>
    <w:rsid w:val="00C40BE2"/>
    <w:rsid w:val="00C53C7E"/>
    <w:rsid w:val="00C545D0"/>
    <w:rsid w:val="00C558A8"/>
    <w:rsid w:val="00C573DC"/>
    <w:rsid w:val="00C61921"/>
    <w:rsid w:val="00C81390"/>
    <w:rsid w:val="00CA476F"/>
    <w:rsid w:val="00CA7E4B"/>
    <w:rsid w:val="00CB13DA"/>
    <w:rsid w:val="00CB1886"/>
    <w:rsid w:val="00CC76A7"/>
    <w:rsid w:val="00CC773C"/>
    <w:rsid w:val="00CD09C8"/>
    <w:rsid w:val="00CD1E4C"/>
    <w:rsid w:val="00CD45BB"/>
    <w:rsid w:val="00CD6D84"/>
    <w:rsid w:val="00CE318E"/>
    <w:rsid w:val="00CE4A82"/>
    <w:rsid w:val="00CE6B25"/>
    <w:rsid w:val="00CE725B"/>
    <w:rsid w:val="00CE7EE4"/>
    <w:rsid w:val="00CF1BFE"/>
    <w:rsid w:val="00CF1ED1"/>
    <w:rsid w:val="00CF2597"/>
    <w:rsid w:val="00CF2E3C"/>
    <w:rsid w:val="00D07DA0"/>
    <w:rsid w:val="00D11540"/>
    <w:rsid w:val="00D11743"/>
    <w:rsid w:val="00D14073"/>
    <w:rsid w:val="00D201FE"/>
    <w:rsid w:val="00D23326"/>
    <w:rsid w:val="00D31E26"/>
    <w:rsid w:val="00D31F89"/>
    <w:rsid w:val="00D440D0"/>
    <w:rsid w:val="00D44F9E"/>
    <w:rsid w:val="00D451A8"/>
    <w:rsid w:val="00D4562E"/>
    <w:rsid w:val="00D5745B"/>
    <w:rsid w:val="00D70600"/>
    <w:rsid w:val="00D805C0"/>
    <w:rsid w:val="00D80F50"/>
    <w:rsid w:val="00D81484"/>
    <w:rsid w:val="00D816D3"/>
    <w:rsid w:val="00D87560"/>
    <w:rsid w:val="00D879B5"/>
    <w:rsid w:val="00D9662E"/>
    <w:rsid w:val="00DC6008"/>
    <w:rsid w:val="00DE500A"/>
    <w:rsid w:val="00DE6EA8"/>
    <w:rsid w:val="00DF3E8B"/>
    <w:rsid w:val="00DF703D"/>
    <w:rsid w:val="00E03897"/>
    <w:rsid w:val="00E05AC5"/>
    <w:rsid w:val="00E10E28"/>
    <w:rsid w:val="00E13E70"/>
    <w:rsid w:val="00E165CB"/>
    <w:rsid w:val="00E2584B"/>
    <w:rsid w:val="00E3041F"/>
    <w:rsid w:val="00E40057"/>
    <w:rsid w:val="00E41DCB"/>
    <w:rsid w:val="00E45B23"/>
    <w:rsid w:val="00E53C30"/>
    <w:rsid w:val="00E54EA8"/>
    <w:rsid w:val="00E5639E"/>
    <w:rsid w:val="00E640B3"/>
    <w:rsid w:val="00E71FAC"/>
    <w:rsid w:val="00E724CE"/>
    <w:rsid w:val="00E80363"/>
    <w:rsid w:val="00E94179"/>
    <w:rsid w:val="00EB2ECE"/>
    <w:rsid w:val="00EB5B41"/>
    <w:rsid w:val="00EC1A65"/>
    <w:rsid w:val="00ED1450"/>
    <w:rsid w:val="00ED2E9E"/>
    <w:rsid w:val="00ED5194"/>
    <w:rsid w:val="00ED7BBE"/>
    <w:rsid w:val="00EE02EC"/>
    <w:rsid w:val="00EE15C8"/>
    <w:rsid w:val="00EE5132"/>
    <w:rsid w:val="00EE7D24"/>
    <w:rsid w:val="00F0259F"/>
    <w:rsid w:val="00F03701"/>
    <w:rsid w:val="00F17FFB"/>
    <w:rsid w:val="00F201E9"/>
    <w:rsid w:val="00F20A7B"/>
    <w:rsid w:val="00F21998"/>
    <w:rsid w:val="00F2473E"/>
    <w:rsid w:val="00F301D8"/>
    <w:rsid w:val="00F35BC2"/>
    <w:rsid w:val="00F37DA3"/>
    <w:rsid w:val="00F41F50"/>
    <w:rsid w:val="00F427A0"/>
    <w:rsid w:val="00F45B38"/>
    <w:rsid w:val="00F56909"/>
    <w:rsid w:val="00F56F21"/>
    <w:rsid w:val="00F577F0"/>
    <w:rsid w:val="00F60564"/>
    <w:rsid w:val="00F61C8D"/>
    <w:rsid w:val="00F671C5"/>
    <w:rsid w:val="00F74CE3"/>
    <w:rsid w:val="00F75D2D"/>
    <w:rsid w:val="00F8268C"/>
    <w:rsid w:val="00F97FCD"/>
    <w:rsid w:val="00FA4947"/>
    <w:rsid w:val="00FA5405"/>
    <w:rsid w:val="00FA5DD7"/>
    <w:rsid w:val="00FB2447"/>
    <w:rsid w:val="00FC032A"/>
    <w:rsid w:val="00FC088E"/>
    <w:rsid w:val="00FC5ED8"/>
    <w:rsid w:val="00FD5ADD"/>
    <w:rsid w:val="00FD729C"/>
    <w:rsid w:val="00FE6166"/>
    <w:rsid w:val="00FE660D"/>
    <w:rsid w:val="00FF01E4"/>
    <w:rsid w:val="00FF4D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8F2C2"/>
  <w15:docId w15:val="{2892CE9B-FD26-44E2-9B92-24A1AFE7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D09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3F0"/>
  </w:style>
  <w:style w:type="paragraph" w:styleId="Footer">
    <w:name w:val="footer"/>
    <w:basedOn w:val="Normal"/>
    <w:link w:val="FooterChar"/>
    <w:uiPriority w:val="99"/>
    <w:unhideWhenUsed/>
    <w:rsid w:val="00671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3F0"/>
  </w:style>
  <w:style w:type="paragraph" w:styleId="BalloonText">
    <w:name w:val="Balloon Text"/>
    <w:basedOn w:val="Normal"/>
    <w:link w:val="BalloonTextChar"/>
    <w:uiPriority w:val="99"/>
    <w:semiHidden/>
    <w:unhideWhenUsed/>
    <w:rsid w:val="0067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3F0"/>
    <w:rPr>
      <w:rFonts w:ascii="Tahoma" w:hAnsi="Tahoma" w:cs="Tahoma"/>
      <w:sz w:val="16"/>
      <w:szCs w:val="16"/>
    </w:rPr>
  </w:style>
  <w:style w:type="paragraph" w:styleId="ListParagraph">
    <w:name w:val="List Paragraph"/>
    <w:basedOn w:val="Normal"/>
    <w:uiPriority w:val="34"/>
    <w:qFormat/>
    <w:rsid w:val="006713F0"/>
    <w:pPr>
      <w:bidi/>
      <w:ind w:left="720"/>
      <w:contextualSpacing/>
    </w:pPr>
    <w:rPr>
      <w:rFonts w:ascii="Calibri" w:eastAsia="Times New Roman" w:hAnsi="Calibri" w:cs="Arial"/>
      <w:lang w:bidi="fa-IR"/>
    </w:rPr>
  </w:style>
  <w:style w:type="table" w:styleId="TableGrid">
    <w:name w:val="Table Grid"/>
    <w:basedOn w:val="TableNormal"/>
    <w:uiPriority w:val="59"/>
    <w:rsid w:val="006713F0"/>
    <w:pPr>
      <w:spacing w:after="0" w:line="240" w:lineRule="auto"/>
    </w:pPr>
    <w:rPr>
      <w:rFonts w:ascii="Calibri" w:eastAsia="Times New Roman"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953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BF6"/>
    <w:rPr>
      <w:sz w:val="20"/>
      <w:szCs w:val="20"/>
    </w:rPr>
  </w:style>
  <w:style w:type="character" w:styleId="FootnoteReference">
    <w:name w:val="footnote reference"/>
    <w:basedOn w:val="DefaultParagraphFont"/>
    <w:uiPriority w:val="99"/>
    <w:semiHidden/>
    <w:unhideWhenUsed/>
    <w:rsid w:val="00953BF6"/>
    <w:rPr>
      <w:vertAlign w:val="superscript"/>
    </w:rPr>
  </w:style>
  <w:style w:type="paragraph" w:styleId="EndnoteText">
    <w:name w:val="endnote text"/>
    <w:basedOn w:val="Normal"/>
    <w:link w:val="EndnoteTextChar"/>
    <w:uiPriority w:val="99"/>
    <w:semiHidden/>
    <w:unhideWhenUsed/>
    <w:rsid w:val="00B55B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5B6F"/>
    <w:rPr>
      <w:sz w:val="20"/>
      <w:szCs w:val="20"/>
    </w:rPr>
  </w:style>
  <w:style w:type="character" w:styleId="EndnoteReference">
    <w:name w:val="endnote reference"/>
    <w:basedOn w:val="DefaultParagraphFont"/>
    <w:uiPriority w:val="99"/>
    <w:semiHidden/>
    <w:unhideWhenUsed/>
    <w:rsid w:val="00B55B6F"/>
    <w:rPr>
      <w:vertAlign w:val="superscript"/>
    </w:rPr>
  </w:style>
  <w:style w:type="table" w:customStyle="1" w:styleId="TableGrid1">
    <w:name w:val="Table Grid1"/>
    <w:basedOn w:val="TableNormal"/>
    <w:next w:val="TableGrid"/>
    <w:uiPriority w:val="59"/>
    <w:rsid w:val="00CD45BB"/>
    <w:pPr>
      <w:spacing w:after="0" w:line="240" w:lineRule="auto"/>
    </w:pPr>
    <w:rPr>
      <w:rFonts w:ascii="Calibri" w:eastAsia="Times New Roman"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3D095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88557B"/>
    <w:rPr>
      <w:sz w:val="16"/>
      <w:szCs w:val="16"/>
    </w:rPr>
  </w:style>
  <w:style w:type="paragraph" w:styleId="CommentText">
    <w:name w:val="annotation text"/>
    <w:basedOn w:val="Normal"/>
    <w:link w:val="CommentTextChar"/>
    <w:uiPriority w:val="99"/>
    <w:semiHidden/>
    <w:unhideWhenUsed/>
    <w:rsid w:val="0088557B"/>
    <w:pPr>
      <w:spacing w:line="240" w:lineRule="auto"/>
    </w:pPr>
    <w:rPr>
      <w:sz w:val="20"/>
      <w:szCs w:val="20"/>
    </w:rPr>
  </w:style>
  <w:style w:type="character" w:customStyle="1" w:styleId="CommentTextChar">
    <w:name w:val="Comment Text Char"/>
    <w:basedOn w:val="DefaultParagraphFont"/>
    <w:link w:val="CommentText"/>
    <w:uiPriority w:val="99"/>
    <w:semiHidden/>
    <w:rsid w:val="0088557B"/>
    <w:rPr>
      <w:sz w:val="20"/>
      <w:szCs w:val="20"/>
    </w:rPr>
  </w:style>
  <w:style w:type="paragraph" w:styleId="CommentSubject">
    <w:name w:val="annotation subject"/>
    <w:basedOn w:val="CommentText"/>
    <w:next w:val="CommentText"/>
    <w:link w:val="CommentSubjectChar"/>
    <w:uiPriority w:val="99"/>
    <w:semiHidden/>
    <w:unhideWhenUsed/>
    <w:rsid w:val="0088557B"/>
    <w:rPr>
      <w:b/>
      <w:bCs/>
    </w:rPr>
  </w:style>
  <w:style w:type="character" w:customStyle="1" w:styleId="CommentSubjectChar">
    <w:name w:val="Comment Subject Char"/>
    <w:basedOn w:val="CommentTextChar"/>
    <w:link w:val="CommentSubject"/>
    <w:uiPriority w:val="99"/>
    <w:semiHidden/>
    <w:rsid w:val="0088557B"/>
    <w:rPr>
      <w:b/>
      <w:bCs/>
      <w:sz w:val="20"/>
      <w:szCs w:val="20"/>
    </w:rPr>
  </w:style>
  <w:style w:type="paragraph" w:styleId="NoSpacing">
    <w:name w:val="No Spacing"/>
    <w:link w:val="NoSpacingChar"/>
    <w:uiPriority w:val="1"/>
    <w:qFormat/>
    <w:rsid w:val="00C558A8"/>
    <w:pPr>
      <w:spacing w:after="0" w:line="240" w:lineRule="auto"/>
    </w:pPr>
    <w:rPr>
      <w:rFonts w:eastAsiaTheme="minorEastAsia"/>
    </w:rPr>
  </w:style>
  <w:style w:type="character" w:customStyle="1" w:styleId="NoSpacingChar">
    <w:name w:val="No Spacing Char"/>
    <w:basedOn w:val="DefaultParagraphFont"/>
    <w:link w:val="NoSpacing"/>
    <w:uiPriority w:val="1"/>
    <w:rsid w:val="00C558A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59244">
      <w:bodyDiv w:val="1"/>
      <w:marLeft w:val="0"/>
      <w:marRight w:val="0"/>
      <w:marTop w:val="0"/>
      <w:marBottom w:val="0"/>
      <w:divBdr>
        <w:top w:val="none" w:sz="0" w:space="0" w:color="auto"/>
        <w:left w:val="none" w:sz="0" w:space="0" w:color="auto"/>
        <w:bottom w:val="none" w:sz="0" w:space="0" w:color="auto"/>
        <w:right w:val="none" w:sz="0" w:space="0" w:color="auto"/>
      </w:divBdr>
    </w:div>
    <w:div w:id="516505249">
      <w:bodyDiv w:val="1"/>
      <w:marLeft w:val="0"/>
      <w:marRight w:val="0"/>
      <w:marTop w:val="0"/>
      <w:marBottom w:val="0"/>
      <w:divBdr>
        <w:top w:val="none" w:sz="0" w:space="0" w:color="auto"/>
        <w:left w:val="none" w:sz="0" w:space="0" w:color="auto"/>
        <w:bottom w:val="none" w:sz="0" w:space="0" w:color="auto"/>
        <w:right w:val="none" w:sz="0" w:space="0" w:color="auto"/>
      </w:divBdr>
    </w:div>
    <w:div w:id="605357359">
      <w:bodyDiv w:val="1"/>
      <w:marLeft w:val="0"/>
      <w:marRight w:val="0"/>
      <w:marTop w:val="0"/>
      <w:marBottom w:val="0"/>
      <w:divBdr>
        <w:top w:val="none" w:sz="0" w:space="0" w:color="auto"/>
        <w:left w:val="none" w:sz="0" w:space="0" w:color="auto"/>
        <w:bottom w:val="none" w:sz="0" w:space="0" w:color="auto"/>
        <w:right w:val="none" w:sz="0" w:space="0" w:color="auto"/>
      </w:divBdr>
    </w:div>
    <w:div w:id="1227566736">
      <w:bodyDiv w:val="1"/>
      <w:marLeft w:val="0"/>
      <w:marRight w:val="0"/>
      <w:marTop w:val="0"/>
      <w:marBottom w:val="0"/>
      <w:divBdr>
        <w:top w:val="none" w:sz="0" w:space="0" w:color="auto"/>
        <w:left w:val="none" w:sz="0" w:space="0" w:color="auto"/>
        <w:bottom w:val="none" w:sz="0" w:space="0" w:color="auto"/>
        <w:right w:val="none" w:sz="0" w:space="0" w:color="auto"/>
      </w:divBdr>
    </w:div>
    <w:div w:id="1334605607">
      <w:bodyDiv w:val="1"/>
      <w:marLeft w:val="0"/>
      <w:marRight w:val="0"/>
      <w:marTop w:val="0"/>
      <w:marBottom w:val="0"/>
      <w:divBdr>
        <w:top w:val="none" w:sz="0" w:space="0" w:color="auto"/>
        <w:left w:val="none" w:sz="0" w:space="0" w:color="auto"/>
        <w:bottom w:val="none" w:sz="0" w:space="0" w:color="auto"/>
        <w:right w:val="none" w:sz="0" w:space="0" w:color="auto"/>
      </w:divBdr>
    </w:div>
    <w:div w:id="1519537977">
      <w:bodyDiv w:val="1"/>
      <w:marLeft w:val="0"/>
      <w:marRight w:val="0"/>
      <w:marTop w:val="0"/>
      <w:marBottom w:val="0"/>
      <w:divBdr>
        <w:top w:val="none" w:sz="0" w:space="0" w:color="auto"/>
        <w:left w:val="none" w:sz="0" w:space="0" w:color="auto"/>
        <w:bottom w:val="none" w:sz="0" w:space="0" w:color="auto"/>
        <w:right w:val="none" w:sz="0" w:space="0" w:color="auto"/>
      </w:divBdr>
    </w:div>
    <w:div w:id="1537041939">
      <w:bodyDiv w:val="1"/>
      <w:marLeft w:val="0"/>
      <w:marRight w:val="0"/>
      <w:marTop w:val="0"/>
      <w:marBottom w:val="0"/>
      <w:divBdr>
        <w:top w:val="none" w:sz="0" w:space="0" w:color="auto"/>
        <w:left w:val="none" w:sz="0" w:space="0" w:color="auto"/>
        <w:bottom w:val="none" w:sz="0" w:space="0" w:color="auto"/>
        <w:right w:val="none" w:sz="0" w:space="0" w:color="auto"/>
      </w:divBdr>
      <w:divsChild>
        <w:div w:id="615452908">
          <w:marLeft w:val="0"/>
          <w:marRight w:val="547"/>
          <w:marTop w:val="0"/>
          <w:marBottom w:val="0"/>
          <w:divBdr>
            <w:top w:val="none" w:sz="0" w:space="0" w:color="auto"/>
            <w:left w:val="none" w:sz="0" w:space="0" w:color="auto"/>
            <w:bottom w:val="none" w:sz="0" w:space="0" w:color="auto"/>
            <w:right w:val="none" w:sz="0" w:space="0" w:color="auto"/>
          </w:divBdr>
        </w:div>
        <w:div w:id="1450514309">
          <w:marLeft w:val="0"/>
          <w:marRight w:val="547"/>
          <w:marTop w:val="0"/>
          <w:marBottom w:val="0"/>
          <w:divBdr>
            <w:top w:val="none" w:sz="0" w:space="0" w:color="auto"/>
            <w:left w:val="none" w:sz="0" w:space="0" w:color="auto"/>
            <w:bottom w:val="none" w:sz="0" w:space="0" w:color="auto"/>
            <w:right w:val="none" w:sz="0" w:space="0" w:color="auto"/>
          </w:divBdr>
        </w:div>
      </w:divsChild>
    </w:div>
    <w:div w:id="1790467967">
      <w:bodyDiv w:val="1"/>
      <w:marLeft w:val="0"/>
      <w:marRight w:val="0"/>
      <w:marTop w:val="0"/>
      <w:marBottom w:val="0"/>
      <w:divBdr>
        <w:top w:val="none" w:sz="0" w:space="0" w:color="auto"/>
        <w:left w:val="none" w:sz="0" w:space="0" w:color="auto"/>
        <w:bottom w:val="none" w:sz="0" w:space="0" w:color="auto"/>
        <w:right w:val="none" w:sz="0" w:space="0" w:color="auto"/>
      </w:divBdr>
    </w:div>
    <w:div w:id="209134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EA995E-EBF0-4717-9FD1-97B69840C378}">
  <ds:schemaRefs>
    <ds:schemaRef ds:uri="http://schemas.openxmlformats.org/officeDocument/2006/bibliography"/>
  </ds:schemaRefs>
</ds:datastoreItem>
</file>

<file path=customXml/itemProps2.xml><?xml version="1.0" encoding="utf-8"?>
<ds:datastoreItem xmlns:ds="http://schemas.openxmlformats.org/officeDocument/2006/customXml" ds:itemID="{740421B4-4DF6-4C3B-A248-D8E7A4CCDA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39B876-EC72-4A66-BC72-4DA1DF5106C4}">
  <ds:schemaRefs>
    <ds:schemaRef ds:uri="http://schemas.microsoft.com/sharepoint/v3/contenttype/forms"/>
  </ds:schemaRefs>
</ds:datastoreItem>
</file>

<file path=customXml/itemProps4.xml><?xml version="1.0" encoding="utf-8"?>
<ds:datastoreItem xmlns:ds="http://schemas.openxmlformats.org/officeDocument/2006/customXml" ds:itemID="{93D186D1-E4E9-442A-A2A7-949CC221C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Pages>
  <Words>3607</Words>
  <Characters>20560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sh-yazdani</dc:creator>
  <cp:lastModifiedBy>زهرا علي آبادي</cp:lastModifiedBy>
  <cp:revision>55</cp:revision>
  <cp:lastPrinted>2017-02-19T04:40:00Z</cp:lastPrinted>
  <dcterms:created xsi:type="dcterms:W3CDTF">2017-08-16T08:25:00Z</dcterms:created>
  <dcterms:modified xsi:type="dcterms:W3CDTF">2023-05-30T06:35:00Z</dcterms:modified>
</cp:coreProperties>
</file>